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144BC" w14:textId="009F396D" w:rsidR="001B621A" w:rsidRPr="0061290C" w:rsidRDefault="001B621A" w:rsidP="001B621A">
      <w:pPr>
        <w:pStyle w:val="Heading1"/>
        <w:tabs>
          <w:tab w:val="left" w:pos="7920"/>
        </w:tabs>
        <w:spacing w:before="0" w:after="120"/>
      </w:pPr>
      <w:r>
        <w:t>Abigail Cain</w:t>
      </w:r>
      <w:r w:rsidRPr="0061290C">
        <w:t xml:space="preserve">, M.D., </w:t>
      </w:r>
      <w:r>
        <w:t>MPH</w:t>
      </w:r>
      <w:r w:rsidRPr="0061290C">
        <w:t>.</w:t>
      </w:r>
    </w:p>
    <w:p w14:paraId="65279646" w14:textId="77777777" w:rsidR="00237A52" w:rsidRDefault="00237A52" w:rsidP="001B621A">
      <w:pPr>
        <w:pStyle w:val="address"/>
        <w:spacing w:before="0"/>
      </w:pPr>
      <w:r>
        <w:t xml:space="preserve">4123 Legend Bend </w:t>
      </w:r>
    </w:p>
    <w:p w14:paraId="1E4F2603" w14:textId="5CF5B95F" w:rsidR="001B621A" w:rsidRPr="0061290C" w:rsidRDefault="00237A52" w:rsidP="001B621A">
      <w:pPr>
        <w:pStyle w:val="address"/>
        <w:spacing w:before="0"/>
      </w:pPr>
      <w:r>
        <w:t>San Antonio</w:t>
      </w:r>
      <w:r w:rsidR="001748BE">
        <w:t>,</w:t>
      </w:r>
      <w:r>
        <w:t xml:space="preserve"> Texa</w:t>
      </w:r>
      <w:r w:rsidR="008637A6">
        <w:t>s</w:t>
      </w:r>
      <w:r w:rsidR="001B621A" w:rsidRPr="0061290C">
        <w:br/>
        <w:t>(</w:t>
      </w:r>
      <w:r w:rsidR="001B621A">
        <w:t>936</w:t>
      </w:r>
      <w:r w:rsidR="001B621A" w:rsidRPr="0061290C">
        <w:t xml:space="preserve">) </w:t>
      </w:r>
      <w:r w:rsidR="001B621A">
        <w:t>404-9099</w:t>
      </w:r>
      <w:r w:rsidR="001B621A" w:rsidRPr="0061290C">
        <w:br/>
      </w:r>
      <w:r w:rsidR="001B621A">
        <w:rPr>
          <w:rFonts w:cs="Arial"/>
        </w:rPr>
        <w:t xml:space="preserve"> </w:t>
      </w:r>
      <w:r w:rsidR="007B40B6">
        <w:rPr>
          <w:rFonts w:cs="Arial"/>
        </w:rPr>
        <w:t>abigailcain87@gmail.com</w:t>
      </w:r>
    </w:p>
    <w:p w14:paraId="5D71F490" w14:textId="77777777" w:rsidR="001B621A" w:rsidRDefault="001B621A" w:rsidP="001B621A">
      <w:pPr>
        <w:pBdr>
          <w:bottom w:val="single" w:sz="4" w:space="1" w:color="auto"/>
        </w:pBdr>
        <w:spacing w:after="0" w:line="240" w:lineRule="auto"/>
      </w:pPr>
    </w:p>
    <w:p w14:paraId="0F343ECF" w14:textId="77777777" w:rsidR="00D006CB" w:rsidRDefault="00D006CB" w:rsidP="00D006CB">
      <w:pPr>
        <w:pStyle w:val="NoSpacing"/>
        <w:rPr>
          <w:b/>
          <w:sz w:val="24"/>
        </w:rPr>
      </w:pPr>
    </w:p>
    <w:p w14:paraId="15D59CF6" w14:textId="06112600" w:rsidR="000A7CD9" w:rsidRDefault="00DD4009" w:rsidP="00D006CB">
      <w:pPr>
        <w:pStyle w:val="NoSpacing"/>
        <w:rPr>
          <w:b/>
          <w:sz w:val="24"/>
        </w:rPr>
      </w:pPr>
      <w:r>
        <w:rPr>
          <w:b/>
          <w:sz w:val="24"/>
        </w:rPr>
        <w:t>Employment</w:t>
      </w:r>
    </w:p>
    <w:p w14:paraId="15B68F4F" w14:textId="77777777" w:rsidR="00DD4009" w:rsidRDefault="00DD4009" w:rsidP="00D006CB">
      <w:pPr>
        <w:pStyle w:val="NoSpacing"/>
        <w:rPr>
          <w:b/>
          <w:sz w:val="24"/>
        </w:rPr>
      </w:pPr>
    </w:p>
    <w:p w14:paraId="1D712CDE" w14:textId="244A4C7B" w:rsidR="00DD4009" w:rsidRPr="00BF796D" w:rsidRDefault="00DD4009" w:rsidP="00D006CB">
      <w:pPr>
        <w:pStyle w:val="NoSpacing"/>
        <w:rPr>
          <w:rFonts w:ascii="Arial" w:hAnsi="Arial" w:cs="Arial"/>
          <w:bCs/>
          <w:sz w:val="20"/>
          <w:szCs w:val="20"/>
        </w:rPr>
      </w:pPr>
      <w:r w:rsidRPr="00BF796D">
        <w:rPr>
          <w:rFonts w:ascii="Arial" w:hAnsi="Arial" w:cs="Arial"/>
          <w:bCs/>
          <w:sz w:val="20"/>
          <w:szCs w:val="20"/>
        </w:rPr>
        <w:t>Assistant Professor, U</w:t>
      </w:r>
      <w:r w:rsidR="00BF796D" w:rsidRPr="00BF796D">
        <w:rPr>
          <w:rFonts w:ascii="Arial" w:hAnsi="Arial" w:cs="Arial"/>
          <w:bCs/>
          <w:sz w:val="20"/>
          <w:szCs w:val="20"/>
        </w:rPr>
        <w:t>T Health San Antonio, San Antonio, Texas</w:t>
      </w:r>
      <w:r w:rsidR="00BF796D">
        <w:rPr>
          <w:rFonts w:ascii="Arial" w:hAnsi="Arial" w:cs="Arial"/>
          <w:bCs/>
          <w:sz w:val="20"/>
          <w:szCs w:val="20"/>
        </w:rPr>
        <w:t xml:space="preserve">                                   0</w:t>
      </w:r>
      <w:r w:rsidR="00CC670B">
        <w:rPr>
          <w:rFonts w:ascii="Arial" w:hAnsi="Arial" w:cs="Arial"/>
          <w:bCs/>
          <w:sz w:val="20"/>
          <w:szCs w:val="20"/>
        </w:rPr>
        <w:t>7/2024 - present</w:t>
      </w:r>
    </w:p>
    <w:p w14:paraId="148EBADA" w14:textId="77777777" w:rsidR="000A7CD9" w:rsidRDefault="000A7CD9" w:rsidP="00D006CB">
      <w:pPr>
        <w:pStyle w:val="NoSpacing"/>
        <w:rPr>
          <w:b/>
          <w:sz w:val="24"/>
        </w:rPr>
      </w:pPr>
    </w:p>
    <w:p w14:paraId="36E2D3AC" w14:textId="3EF33D98" w:rsidR="001B621A" w:rsidRDefault="001B621A" w:rsidP="00D006CB">
      <w:pPr>
        <w:pStyle w:val="NoSpacing"/>
        <w:rPr>
          <w:b/>
          <w:sz w:val="24"/>
        </w:rPr>
      </w:pPr>
      <w:r>
        <w:rPr>
          <w:b/>
          <w:sz w:val="24"/>
        </w:rPr>
        <w:t>Education</w:t>
      </w:r>
    </w:p>
    <w:p w14:paraId="7F868497" w14:textId="77777777" w:rsidR="00AF3FB1" w:rsidRPr="00281A62" w:rsidRDefault="00AF3FB1" w:rsidP="00D006CB">
      <w:pPr>
        <w:pStyle w:val="NoSpacing"/>
      </w:pPr>
    </w:p>
    <w:p w14:paraId="43B9B3BA" w14:textId="4B0E70BC" w:rsidR="00B2557C" w:rsidRDefault="001B621A" w:rsidP="001B621A">
      <w:pPr>
        <w:tabs>
          <w:tab w:val="left" w:pos="7920"/>
        </w:tabs>
        <w:spacing w:after="120" w:line="240" w:lineRule="auto"/>
        <w:rPr>
          <w:rFonts w:ascii="Arial" w:hAnsi="Arial"/>
          <w:sz w:val="20"/>
        </w:rPr>
      </w:pPr>
      <w:r w:rsidRPr="00E03B5E">
        <w:rPr>
          <w:rFonts w:ascii="Arial" w:hAnsi="Arial"/>
          <w:sz w:val="20"/>
        </w:rPr>
        <w:t>M.D.,</w:t>
      </w:r>
      <w:r>
        <w:rPr>
          <w:rFonts w:ascii="Arial" w:hAnsi="Arial"/>
          <w:sz w:val="20"/>
        </w:rPr>
        <w:t xml:space="preserve"> University of Texas Long School of Medicine, San Antonio, Texas                        07/</w:t>
      </w:r>
      <w:r w:rsidR="00AF3FB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>13 t</w:t>
      </w:r>
      <w:r w:rsidR="00FA1B9A">
        <w:rPr>
          <w:rFonts w:ascii="Arial" w:hAnsi="Arial"/>
          <w:sz w:val="20"/>
        </w:rPr>
        <w:t>o</w:t>
      </w:r>
      <w:r>
        <w:rPr>
          <w:rFonts w:ascii="Arial" w:hAnsi="Arial"/>
          <w:sz w:val="20"/>
        </w:rPr>
        <w:t xml:space="preserve"> 06/</w:t>
      </w:r>
      <w:r w:rsidR="00AF3FB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17   </w:t>
      </w:r>
    </w:p>
    <w:p w14:paraId="45E95BED" w14:textId="37B5D568" w:rsidR="00721CCB" w:rsidRDefault="00B2557C" w:rsidP="00573FCD">
      <w:pPr>
        <w:tabs>
          <w:tab w:val="left" w:pos="7920"/>
        </w:tabs>
        <w:spacing w:after="12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M.P.H., University of Texas School of Public Health, Houston, Texas                             07/</w:t>
      </w:r>
      <w:r w:rsidR="00AF3FB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>13 to 06/</w:t>
      </w:r>
      <w:r w:rsidR="00AF3FB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>17</w:t>
      </w:r>
    </w:p>
    <w:p w14:paraId="45C91B07" w14:textId="5155DC9A" w:rsidR="00573FCD" w:rsidRDefault="00721CCB" w:rsidP="00573FCD">
      <w:pPr>
        <w:tabs>
          <w:tab w:val="left" w:pos="7920"/>
        </w:tabs>
        <w:spacing w:after="12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Certificate in Biomedical Science, University of Texas at Dallas, Plano, Texas</w:t>
      </w:r>
      <w:r w:rsidR="00AF3FB1">
        <w:rPr>
          <w:rFonts w:ascii="Arial" w:hAnsi="Arial"/>
          <w:sz w:val="20"/>
        </w:rPr>
        <w:t xml:space="preserve">               </w:t>
      </w:r>
      <w:r>
        <w:rPr>
          <w:rFonts w:ascii="Arial" w:hAnsi="Arial"/>
          <w:sz w:val="20"/>
        </w:rPr>
        <w:t>06/</w:t>
      </w:r>
      <w:r w:rsidR="00AF3FB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>10 to 05/</w:t>
      </w:r>
      <w:r w:rsidR="00AF3FB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>1</w:t>
      </w:r>
      <w:r w:rsidR="007B40B6">
        <w:rPr>
          <w:rFonts w:ascii="Arial" w:hAnsi="Arial"/>
          <w:sz w:val="20"/>
        </w:rPr>
        <w:t>3</w:t>
      </w:r>
      <w:r w:rsidR="001B621A">
        <w:rPr>
          <w:rFonts w:ascii="Arial" w:hAnsi="Arial"/>
          <w:sz w:val="20"/>
        </w:rPr>
        <w:t xml:space="preserve">                                                    </w:t>
      </w:r>
    </w:p>
    <w:p w14:paraId="0565B673" w14:textId="655230EF" w:rsidR="001B621A" w:rsidRDefault="001B621A" w:rsidP="001B621A">
      <w:pPr>
        <w:tabs>
          <w:tab w:val="left" w:pos="7920"/>
        </w:tabs>
        <w:spacing w:after="0" w:line="240" w:lineRule="auto"/>
        <w:rPr>
          <w:rFonts w:ascii="Arial" w:hAnsi="Arial"/>
          <w:sz w:val="20"/>
        </w:rPr>
      </w:pPr>
      <w:r w:rsidRPr="00E03B5E">
        <w:rPr>
          <w:rFonts w:ascii="Arial" w:hAnsi="Arial"/>
          <w:sz w:val="20"/>
        </w:rPr>
        <w:t xml:space="preserve">B.A., </w:t>
      </w:r>
      <w:r>
        <w:rPr>
          <w:rFonts w:ascii="Arial" w:hAnsi="Arial"/>
          <w:sz w:val="20"/>
        </w:rPr>
        <w:t>English Literature</w:t>
      </w:r>
      <w:r w:rsidRPr="00E03B5E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 xml:space="preserve">University of Texas, Austin, Texas                                             </w:t>
      </w:r>
      <w:r w:rsidR="00573FCD">
        <w:rPr>
          <w:rFonts w:ascii="Arial" w:hAnsi="Arial"/>
          <w:sz w:val="20"/>
        </w:rPr>
        <w:t>08/</w:t>
      </w:r>
      <w:r w:rsidR="00AF3FB1">
        <w:rPr>
          <w:rFonts w:ascii="Arial" w:hAnsi="Arial"/>
          <w:sz w:val="20"/>
        </w:rPr>
        <w:t>20</w:t>
      </w:r>
      <w:r w:rsidR="00573FCD">
        <w:rPr>
          <w:rFonts w:ascii="Arial" w:hAnsi="Arial"/>
          <w:sz w:val="20"/>
        </w:rPr>
        <w:t>0</w:t>
      </w:r>
      <w:r w:rsidR="0046772B">
        <w:rPr>
          <w:rFonts w:ascii="Arial" w:hAnsi="Arial"/>
          <w:sz w:val="20"/>
        </w:rPr>
        <w:t>6</w:t>
      </w:r>
      <w:r w:rsidR="00573FCD">
        <w:rPr>
          <w:rFonts w:ascii="Arial" w:hAnsi="Arial"/>
          <w:sz w:val="20"/>
        </w:rPr>
        <w:t xml:space="preserve"> to 05/</w:t>
      </w:r>
      <w:r w:rsidR="00AF3FB1">
        <w:rPr>
          <w:rFonts w:ascii="Arial" w:hAnsi="Arial"/>
          <w:sz w:val="20"/>
        </w:rPr>
        <w:t>20</w:t>
      </w:r>
      <w:r w:rsidR="00573FCD">
        <w:rPr>
          <w:rFonts w:ascii="Arial" w:hAnsi="Arial"/>
          <w:sz w:val="20"/>
        </w:rPr>
        <w:t>10</w:t>
      </w:r>
    </w:p>
    <w:p w14:paraId="2A150E61" w14:textId="77777777" w:rsidR="001B621A" w:rsidRPr="00081532" w:rsidRDefault="001B621A" w:rsidP="001B621A">
      <w:pPr>
        <w:tabs>
          <w:tab w:val="left" w:pos="7920"/>
        </w:tabs>
        <w:spacing w:after="0" w:line="240" w:lineRule="auto"/>
        <w:rPr>
          <w:rFonts w:cstheme="minorHAnsi"/>
          <w:sz w:val="24"/>
          <w:szCs w:val="24"/>
        </w:rPr>
      </w:pPr>
    </w:p>
    <w:p w14:paraId="04D56659" w14:textId="77777777" w:rsidR="001B621A" w:rsidRDefault="001B621A" w:rsidP="001B621A">
      <w:pPr>
        <w:spacing w:line="240" w:lineRule="auto"/>
        <w:rPr>
          <w:b/>
          <w:sz w:val="24"/>
        </w:rPr>
      </w:pPr>
      <w:r>
        <w:rPr>
          <w:b/>
          <w:sz w:val="24"/>
        </w:rPr>
        <w:t>Postdoctoral Training</w:t>
      </w:r>
    </w:p>
    <w:p w14:paraId="09C42646" w14:textId="46FE91FC" w:rsidR="001B621A" w:rsidRPr="00E03B5E" w:rsidRDefault="00573FCD" w:rsidP="001B621A">
      <w:pPr>
        <w:tabs>
          <w:tab w:val="left" w:pos="7920"/>
        </w:tabs>
        <w:spacing w:after="12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Minimally Invasive Gynecologic Surgery</w:t>
      </w:r>
      <w:r w:rsidR="001B621A" w:rsidRPr="00E03B5E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University of Texas</w:t>
      </w:r>
      <w:r w:rsidR="001B621A">
        <w:rPr>
          <w:rFonts w:ascii="Arial" w:hAnsi="Arial"/>
          <w:sz w:val="20"/>
        </w:rPr>
        <w:t>,</w:t>
      </w:r>
      <w:r>
        <w:rPr>
          <w:rFonts w:ascii="Arial" w:hAnsi="Arial"/>
          <w:sz w:val="20"/>
        </w:rPr>
        <w:t xml:space="preserve"> Austin</w:t>
      </w:r>
      <w:r w:rsidR="001B621A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Texas                  07/</w:t>
      </w:r>
      <w:r w:rsidR="00AF3FB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21 to </w:t>
      </w:r>
      <w:r w:rsidR="00AF3FB1">
        <w:rPr>
          <w:rFonts w:ascii="Arial" w:hAnsi="Arial"/>
          <w:sz w:val="20"/>
        </w:rPr>
        <w:t>6/2023</w:t>
      </w:r>
      <w:r w:rsidR="001B621A">
        <w:rPr>
          <w:rFonts w:ascii="Arial" w:hAnsi="Arial"/>
          <w:sz w:val="20"/>
        </w:rPr>
        <w:t xml:space="preserve">                                                     </w:t>
      </w:r>
    </w:p>
    <w:p w14:paraId="3E70C3D3" w14:textId="77777777" w:rsidR="00AF3FB1" w:rsidRDefault="00573FCD" w:rsidP="001B621A">
      <w:pPr>
        <w:tabs>
          <w:tab w:val="left" w:pos="7920"/>
        </w:tabs>
        <w:spacing w:after="12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Obstetrics and Gynecology</w:t>
      </w:r>
      <w:r w:rsidR="001B621A" w:rsidRPr="00E03B5E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University of Texas</w:t>
      </w:r>
      <w:r w:rsidR="001B621A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San Antonio</w:t>
      </w:r>
      <w:r w:rsidR="001B621A">
        <w:rPr>
          <w:rFonts w:ascii="Arial" w:hAnsi="Arial"/>
          <w:sz w:val="20"/>
        </w:rPr>
        <w:t xml:space="preserve">, </w:t>
      </w:r>
      <w:r w:rsidR="00A9420B">
        <w:rPr>
          <w:rFonts w:ascii="Arial" w:hAnsi="Arial"/>
          <w:sz w:val="20"/>
        </w:rPr>
        <w:t>Texas</w:t>
      </w:r>
      <w:r w:rsidR="001B621A">
        <w:rPr>
          <w:rFonts w:ascii="Arial" w:hAnsi="Arial"/>
          <w:sz w:val="20"/>
        </w:rPr>
        <w:t xml:space="preserve">             </w:t>
      </w:r>
      <w:r w:rsidR="00AF3FB1">
        <w:rPr>
          <w:rFonts w:ascii="Arial" w:hAnsi="Arial"/>
          <w:sz w:val="20"/>
        </w:rPr>
        <w:t xml:space="preserve">                </w:t>
      </w:r>
      <w:r>
        <w:rPr>
          <w:rFonts w:ascii="Arial" w:hAnsi="Arial"/>
          <w:sz w:val="20"/>
        </w:rPr>
        <w:t>07/</w:t>
      </w:r>
      <w:r w:rsidR="00AF3FB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>17 to 06/</w:t>
      </w:r>
      <w:r w:rsidR="00AF3FB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>21</w:t>
      </w:r>
      <w:r w:rsidR="001B621A">
        <w:rPr>
          <w:rFonts w:ascii="Arial" w:hAnsi="Arial"/>
          <w:sz w:val="20"/>
        </w:rPr>
        <w:t xml:space="preserve">  </w:t>
      </w:r>
    </w:p>
    <w:p w14:paraId="3C2C7496" w14:textId="77777777" w:rsidR="001B621A" w:rsidRDefault="001B621A" w:rsidP="001B621A">
      <w:pPr>
        <w:spacing w:line="240" w:lineRule="auto"/>
        <w:rPr>
          <w:b/>
          <w:sz w:val="24"/>
        </w:rPr>
      </w:pPr>
      <w:r>
        <w:rPr>
          <w:b/>
          <w:sz w:val="24"/>
        </w:rPr>
        <w:t>Licensure</w:t>
      </w:r>
    </w:p>
    <w:p w14:paraId="10816946" w14:textId="07BB09A3" w:rsidR="001B621A" w:rsidRDefault="00E56CB1" w:rsidP="001B621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Texas</w:t>
      </w:r>
      <w:r w:rsidR="001B621A" w:rsidRPr="00281A6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T1027</w:t>
      </w:r>
      <w:r w:rsidR="001B621A" w:rsidRPr="00281A62">
        <w:rPr>
          <w:rFonts w:ascii="Arial" w:hAnsi="Arial" w:cs="Arial"/>
          <w:sz w:val="20"/>
          <w:szCs w:val="20"/>
        </w:rPr>
        <w:t xml:space="preserve">, </w:t>
      </w:r>
      <w:r w:rsidR="001B621A">
        <w:rPr>
          <w:rFonts w:ascii="Arial" w:hAnsi="Arial" w:cs="Arial"/>
          <w:sz w:val="20"/>
          <w:szCs w:val="20"/>
        </w:rPr>
        <w:t>e</w:t>
      </w:r>
      <w:r w:rsidR="001B621A" w:rsidRPr="00281A62">
        <w:rPr>
          <w:rFonts w:ascii="Arial" w:hAnsi="Arial" w:cs="Arial"/>
          <w:sz w:val="20"/>
          <w:szCs w:val="20"/>
        </w:rPr>
        <w:t xml:space="preserve">xp. </w:t>
      </w:r>
      <w:r>
        <w:rPr>
          <w:rFonts w:ascii="Arial" w:hAnsi="Arial" w:cs="Arial"/>
          <w:sz w:val="20"/>
          <w:szCs w:val="20"/>
        </w:rPr>
        <w:t>05/31/202</w:t>
      </w:r>
      <w:r w:rsidR="00237A52">
        <w:rPr>
          <w:rFonts w:ascii="Arial" w:hAnsi="Arial" w:cs="Arial"/>
          <w:sz w:val="20"/>
          <w:szCs w:val="20"/>
        </w:rPr>
        <w:t>5</w:t>
      </w:r>
    </w:p>
    <w:p w14:paraId="4FB0608B" w14:textId="77777777" w:rsidR="001B621A" w:rsidRPr="00081532" w:rsidRDefault="001B621A" w:rsidP="001B621A">
      <w:pPr>
        <w:spacing w:after="0" w:line="240" w:lineRule="auto"/>
        <w:rPr>
          <w:rFonts w:cstheme="minorHAnsi"/>
          <w:sz w:val="24"/>
          <w:szCs w:val="24"/>
        </w:rPr>
      </w:pPr>
    </w:p>
    <w:p w14:paraId="3C74A497" w14:textId="77777777" w:rsidR="001B621A" w:rsidRDefault="001B621A" w:rsidP="001B621A">
      <w:pPr>
        <w:spacing w:line="240" w:lineRule="auto"/>
        <w:rPr>
          <w:b/>
          <w:sz w:val="24"/>
        </w:rPr>
      </w:pPr>
      <w:r>
        <w:rPr>
          <w:b/>
          <w:sz w:val="24"/>
        </w:rPr>
        <w:t>Board Certification/Eligibility</w:t>
      </w:r>
    </w:p>
    <w:p w14:paraId="61DB0481" w14:textId="22F00162" w:rsidR="001B621A" w:rsidRPr="00281A62" w:rsidRDefault="001B621A" w:rsidP="001B621A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81A62">
        <w:rPr>
          <w:rFonts w:ascii="Arial" w:hAnsi="Arial" w:cs="Arial"/>
          <w:sz w:val="20"/>
          <w:szCs w:val="20"/>
        </w:rPr>
        <w:t xml:space="preserve">National Board of Medical Examiners </w:t>
      </w:r>
      <w:r>
        <w:rPr>
          <w:rFonts w:ascii="Arial" w:hAnsi="Arial" w:cs="Arial"/>
          <w:sz w:val="20"/>
          <w:szCs w:val="20"/>
        </w:rPr>
        <w:tab/>
      </w:r>
      <w:r w:rsidR="008879E4">
        <w:rPr>
          <w:rFonts w:ascii="Arial" w:hAnsi="Arial" w:cs="Arial"/>
          <w:sz w:val="20"/>
          <w:szCs w:val="20"/>
        </w:rPr>
        <w:t>12/2019</w:t>
      </w:r>
    </w:p>
    <w:p w14:paraId="2A48A5ED" w14:textId="0133B2E7" w:rsidR="001B621A" w:rsidRDefault="001B621A" w:rsidP="001B621A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281A62">
        <w:rPr>
          <w:rFonts w:ascii="Arial" w:hAnsi="Arial" w:cs="Arial"/>
          <w:sz w:val="20"/>
          <w:szCs w:val="20"/>
        </w:rPr>
        <w:t xml:space="preserve">American Board of </w:t>
      </w:r>
      <w:r w:rsidR="008879E4">
        <w:rPr>
          <w:rFonts w:ascii="Arial" w:hAnsi="Arial" w:cs="Arial"/>
          <w:sz w:val="20"/>
          <w:szCs w:val="20"/>
        </w:rPr>
        <w:t>Obstetrician Gynecologist</w:t>
      </w:r>
      <w:r w:rsidR="00970681">
        <w:rPr>
          <w:rFonts w:ascii="Arial" w:hAnsi="Arial" w:cs="Arial"/>
          <w:sz w:val="20"/>
          <w:szCs w:val="20"/>
        </w:rPr>
        <w:t>,</w:t>
      </w:r>
      <w:r w:rsidR="00A27BDC">
        <w:rPr>
          <w:rFonts w:ascii="Arial" w:hAnsi="Arial" w:cs="Arial"/>
          <w:sz w:val="20"/>
          <w:szCs w:val="20"/>
        </w:rPr>
        <w:t xml:space="preserve"> </w:t>
      </w:r>
      <w:r w:rsidR="00AF3FB1">
        <w:rPr>
          <w:rFonts w:ascii="Arial" w:hAnsi="Arial" w:cs="Arial"/>
          <w:sz w:val="20"/>
          <w:szCs w:val="20"/>
        </w:rPr>
        <w:t>Certified</w:t>
      </w:r>
      <w:r w:rsidRPr="00281A62">
        <w:rPr>
          <w:rFonts w:ascii="Arial" w:hAnsi="Arial" w:cs="Arial"/>
          <w:sz w:val="20"/>
          <w:szCs w:val="20"/>
        </w:rPr>
        <w:t xml:space="preserve">, </w:t>
      </w:r>
      <w:r w:rsidR="008879E4">
        <w:rPr>
          <w:rFonts w:ascii="Arial" w:hAnsi="Arial" w:cs="Arial"/>
          <w:sz w:val="20"/>
          <w:szCs w:val="20"/>
        </w:rPr>
        <w:t>OB/GYN</w:t>
      </w:r>
      <w:r w:rsidRPr="00281A62">
        <w:rPr>
          <w:rFonts w:ascii="Arial" w:hAnsi="Arial" w:cs="Arial"/>
          <w:sz w:val="20"/>
          <w:szCs w:val="20"/>
        </w:rPr>
        <w:t xml:space="preserve">, </w:t>
      </w:r>
      <w:r w:rsidR="008415B2">
        <w:rPr>
          <w:rFonts w:ascii="Arial" w:hAnsi="Arial" w:cs="Arial"/>
          <w:sz w:val="20"/>
          <w:szCs w:val="20"/>
        </w:rPr>
        <w:t>9037776</w:t>
      </w:r>
      <w:r w:rsidRPr="00281A6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AF3FB1">
        <w:rPr>
          <w:rFonts w:ascii="Arial" w:hAnsi="Arial" w:cs="Arial"/>
          <w:sz w:val="20"/>
          <w:szCs w:val="20"/>
        </w:rPr>
        <w:t>10</w:t>
      </w:r>
      <w:r w:rsidR="00515CF9">
        <w:rPr>
          <w:rFonts w:ascii="Arial" w:hAnsi="Arial" w:cs="Arial"/>
          <w:sz w:val="20"/>
          <w:szCs w:val="20"/>
        </w:rPr>
        <w:t>/202</w:t>
      </w:r>
      <w:r w:rsidR="00AF3FB1">
        <w:rPr>
          <w:rFonts w:ascii="Arial" w:hAnsi="Arial" w:cs="Arial"/>
          <w:sz w:val="20"/>
          <w:szCs w:val="20"/>
        </w:rPr>
        <w:t>2</w:t>
      </w:r>
    </w:p>
    <w:p w14:paraId="0D783974" w14:textId="5840DFE5" w:rsidR="00515CF9" w:rsidRPr="00281A62" w:rsidRDefault="00515CF9" w:rsidP="001B621A">
      <w:pPr>
        <w:tabs>
          <w:tab w:val="left" w:pos="792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00E281D7" w14:textId="77777777" w:rsidR="001B621A" w:rsidRDefault="001B621A" w:rsidP="001B621A">
      <w:pPr>
        <w:spacing w:after="0" w:line="240" w:lineRule="auto"/>
        <w:rPr>
          <w:b/>
          <w:sz w:val="24"/>
        </w:rPr>
      </w:pPr>
      <w:r>
        <w:rPr>
          <w:b/>
          <w:sz w:val="24"/>
        </w:rPr>
        <w:t>Academic and Leadership Appointments</w:t>
      </w:r>
    </w:p>
    <w:p w14:paraId="6692A658" w14:textId="77777777" w:rsidR="00016994" w:rsidRDefault="00016994" w:rsidP="009A0D96">
      <w:pPr>
        <w:tabs>
          <w:tab w:val="left" w:pos="7920"/>
        </w:tabs>
        <w:spacing w:after="120" w:line="240" w:lineRule="auto"/>
        <w:rPr>
          <w:rFonts w:ascii="Arial" w:hAnsi="Arial"/>
          <w:sz w:val="20"/>
        </w:rPr>
      </w:pPr>
    </w:p>
    <w:p w14:paraId="17B6A4C1" w14:textId="35BA6538" w:rsidR="001B621A" w:rsidRPr="009A0D96" w:rsidRDefault="00453DD9" w:rsidP="009A0D96">
      <w:pPr>
        <w:tabs>
          <w:tab w:val="left" w:pos="7920"/>
        </w:tabs>
        <w:spacing w:after="12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Administrative Chief Resident  </w:t>
      </w:r>
      <w:r w:rsidR="00AF3FB1">
        <w:rPr>
          <w:rFonts w:ascii="Arial" w:hAnsi="Arial"/>
          <w:sz w:val="20"/>
        </w:rPr>
        <w:t xml:space="preserve">                                                                                        </w:t>
      </w:r>
      <w:r>
        <w:rPr>
          <w:rFonts w:ascii="Arial" w:hAnsi="Arial"/>
          <w:sz w:val="20"/>
        </w:rPr>
        <w:t>07/</w:t>
      </w:r>
      <w:r w:rsidR="00AF3FB1">
        <w:rPr>
          <w:rFonts w:ascii="Arial" w:hAnsi="Arial"/>
          <w:sz w:val="20"/>
        </w:rPr>
        <w:t>20</w:t>
      </w:r>
      <w:r>
        <w:rPr>
          <w:rFonts w:ascii="Arial" w:hAnsi="Arial"/>
          <w:sz w:val="20"/>
        </w:rPr>
        <w:t xml:space="preserve">20 to </w:t>
      </w:r>
      <w:r w:rsidR="009D3BAF">
        <w:rPr>
          <w:rFonts w:ascii="Arial" w:hAnsi="Arial"/>
          <w:sz w:val="20"/>
        </w:rPr>
        <w:t>06/</w:t>
      </w:r>
      <w:r w:rsidR="00AF3FB1">
        <w:rPr>
          <w:rFonts w:ascii="Arial" w:hAnsi="Arial"/>
          <w:sz w:val="20"/>
        </w:rPr>
        <w:t>20</w:t>
      </w:r>
      <w:r w:rsidR="009D3BAF">
        <w:rPr>
          <w:rFonts w:ascii="Arial" w:hAnsi="Arial"/>
          <w:sz w:val="20"/>
        </w:rPr>
        <w:t>21</w:t>
      </w:r>
      <w:r w:rsidR="001B621A" w:rsidRPr="00E03B5E">
        <w:rPr>
          <w:rFonts w:ascii="Arial" w:hAnsi="Arial"/>
          <w:sz w:val="20"/>
        </w:rPr>
        <w:br/>
      </w:r>
      <w:r w:rsidR="009D3BAF">
        <w:rPr>
          <w:rFonts w:ascii="Arial" w:hAnsi="Arial"/>
          <w:sz w:val="20"/>
        </w:rPr>
        <w:t>Women’s Health Department</w:t>
      </w:r>
      <w:r w:rsidR="001B621A" w:rsidRPr="00E03B5E">
        <w:rPr>
          <w:rFonts w:ascii="Arial" w:hAnsi="Arial"/>
          <w:sz w:val="20"/>
        </w:rPr>
        <w:t>, University</w:t>
      </w:r>
      <w:r w:rsidR="009D3BAF">
        <w:rPr>
          <w:rFonts w:ascii="Arial" w:hAnsi="Arial"/>
          <w:sz w:val="20"/>
        </w:rPr>
        <w:t xml:space="preserve"> of Texas</w:t>
      </w:r>
      <w:r w:rsidR="001B621A" w:rsidRPr="00E03B5E">
        <w:rPr>
          <w:rFonts w:ascii="Arial" w:hAnsi="Arial"/>
          <w:sz w:val="20"/>
        </w:rPr>
        <w:t xml:space="preserve">, </w:t>
      </w:r>
      <w:r w:rsidR="009D3BAF">
        <w:rPr>
          <w:rFonts w:ascii="Arial" w:hAnsi="Arial"/>
          <w:sz w:val="20"/>
        </w:rPr>
        <w:t>San Antonio</w:t>
      </w:r>
      <w:r w:rsidR="001B621A" w:rsidRPr="00E03B5E">
        <w:rPr>
          <w:rFonts w:ascii="Arial" w:hAnsi="Arial"/>
          <w:sz w:val="20"/>
        </w:rPr>
        <w:t xml:space="preserve">, </w:t>
      </w:r>
      <w:r w:rsidR="009D3BAF">
        <w:rPr>
          <w:rFonts w:ascii="Arial" w:hAnsi="Arial"/>
          <w:sz w:val="20"/>
        </w:rPr>
        <w:t>Texas</w:t>
      </w:r>
    </w:p>
    <w:p w14:paraId="54DB2EDE" w14:textId="77777777" w:rsidR="001B621A" w:rsidRDefault="001B621A" w:rsidP="001B621A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Other Employment </w:t>
      </w:r>
    </w:p>
    <w:p w14:paraId="42AA779F" w14:textId="20BBF305" w:rsidR="009A0D96" w:rsidRDefault="009A0D96" w:rsidP="001B621A">
      <w:pPr>
        <w:tabs>
          <w:tab w:val="left" w:pos="7920"/>
        </w:tabs>
        <w:spacing w:after="0" w:line="240" w:lineRule="auto"/>
        <w:rPr>
          <w:rFonts w:ascii="Arial" w:hAnsi="Arial"/>
          <w:sz w:val="20"/>
        </w:rPr>
      </w:pPr>
    </w:p>
    <w:p w14:paraId="6566BBA4" w14:textId="0015E725" w:rsidR="009A0D96" w:rsidRDefault="00CC0B13" w:rsidP="001B621A">
      <w:pPr>
        <w:tabs>
          <w:tab w:val="left" w:pos="7920"/>
        </w:tabs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EKG Technician, Level II, AMI Monitoring, McK</w:t>
      </w:r>
      <w:r w:rsidR="003B561D">
        <w:rPr>
          <w:rFonts w:ascii="Arial" w:hAnsi="Arial"/>
          <w:sz w:val="20"/>
        </w:rPr>
        <w:t>inney, Texas                                          01/</w:t>
      </w:r>
      <w:r w:rsidR="00AF3FB1">
        <w:rPr>
          <w:rFonts w:ascii="Arial" w:hAnsi="Arial"/>
          <w:sz w:val="20"/>
        </w:rPr>
        <w:t>20</w:t>
      </w:r>
      <w:r w:rsidR="003B561D">
        <w:rPr>
          <w:rFonts w:ascii="Arial" w:hAnsi="Arial"/>
          <w:sz w:val="20"/>
        </w:rPr>
        <w:t>11 to 06/</w:t>
      </w:r>
      <w:r w:rsidR="00AF3FB1">
        <w:rPr>
          <w:rFonts w:ascii="Arial" w:hAnsi="Arial"/>
          <w:sz w:val="20"/>
        </w:rPr>
        <w:t>20</w:t>
      </w:r>
      <w:r w:rsidR="003B561D">
        <w:rPr>
          <w:rFonts w:ascii="Arial" w:hAnsi="Arial"/>
          <w:sz w:val="20"/>
        </w:rPr>
        <w:t>13</w:t>
      </w:r>
    </w:p>
    <w:p w14:paraId="5931F879" w14:textId="77777777" w:rsidR="001B621A" w:rsidRPr="00081532" w:rsidRDefault="001B621A" w:rsidP="001B621A">
      <w:pPr>
        <w:tabs>
          <w:tab w:val="left" w:pos="7920"/>
        </w:tabs>
        <w:spacing w:after="0" w:line="240" w:lineRule="auto"/>
        <w:rPr>
          <w:rFonts w:cstheme="minorHAnsi"/>
          <w:sz w:val="24"/>
          <w:szCs w:val="24"/>
        </w:rPr>
      </w:pPr>
    </w:p>
    <w:p w14:paraId="6D1618AA" w14:textId="77777777" w:rsidR="001B621A" w:rsidRPr="008902FA" w:rsidRDefault="001B621A" w:rsidP="001B621A">
      <w:pPr>
        <w:spacing w:line="240" w:lineRule="auto"/>
        <w:rPr>
          <w:b/>
          <w:sz w:val="24"/>
        </w:rPr>
      </w:pPr>
      <w:r>
        <w:rPr>
          <w:b/>
          <w:sz w:val="24"/>
        </w:rPr>
        <w:t>Honors and Awards</w:t>
      </w:r>
    </w:p>
    <w:p w14:paraId="03BD2261" w14:textId="6F9BE0F1" w:rsidR="001B621A" w:rsidRDefault="00C67D7D" w:rsidP="001B621A">
      <w:pPr>
        <w:tabs>
          <w:tab w:val="left" w:pos="7920"/>
        </w:tabs>
        <w:spacing w:before="120" w:after="0" w:line="24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Outstanding </w:t>
      </w:r>
      <w:r w:rsidR="00C60DA0">
        <w:rPr>
          <w:rFonts w:ascii="Arial" w:hAnsi="Arial"/>
          <w:sz w:val="20"/>
        </w:rPr>
        <w:t>Resident in Gynecologic Oncology</w:t>
      </w:r>
      <w:r w:rsidR="001B621A">
        <w:rPr>
          <w:rFonts w:ascii="Arial" w:hAnsi="Arial"/>
          <w:sz w:val="20"/>
        </w:rPr>
        <w:t xml:space="preserve">, </w:t>
      </w:r>
      <w:r w:rsidR="00C60DA0">
        <w:rPr>
          <w:rFonts w:ascii="Arial" w:hAnsi="Arial"/>
          <w:sz w:val="20"/>
        </w:rPr>
        <w:t>Society of Gynecologic Oncology</w:t>
      </w:r>
      <w:r w:rsidR="001B621A">
        <w:rPr>
          <w:rFonts w:ascii="Arial" w:hAnsi="Arial"/>
          <w:sz w:val="20"/>
        </w:rPr>
        <w:t xml:space="preserve">           </w:t>
      </w:r>
      <w:r w:rsidR="001B621A">
        <w:rPr>
          <w:rFonts w:ascii="Arial" w:hAnsi="Arial"/>
          <w:sz w:val="20"/>
        </w:rPr>
        <w:tab/>
      </w:r>
      <w:r w:rsidR="00745A46">
        <w:rPr>
          <w:rFonts w:ascii="Arial" w:hAnsi="Arial"/>
          <w:sz w:val="20"/>
        </w:rPr>
        <w:t>2020</w:t>
      </w:r>
    </w:p>
    <w:p w14:paraId="09DC9704" w14:textId="2A668976" w:rsidR="001B621A" w:rsidRDefault="00745A46" w:rsidP="001B621A">
      <w:pPr>
        <w:tabs>
          <w:tab w:val="left" w:pos="7920"/>
        </w:tabs>
        <w:spacing w:before="120" w:after="0" w:line="240" w:lineRule="auto"/>
        <w:ind w:right="-86"/>
        <w:rPr>
          <w:rFonts w:ascii="Arial" w:hAnsi="Arial"/>
          <w:sz w:val="20"/>
        </w:rPr>
      </w:pPr>
      <w:r>
        <w:rPr>
          <w:rFonts w:ascii="Arial" w:hAnsi="Arial"/>
          <w:sz w:val="20"/>
        </w:rPr>
        <w:t>Resident Teaching Award, University of Texas, San Antonio, Texas</w:t>
      </w:r>
      <w:r>
        <w:rPr>
          <w:rFonts w:ascii="Arial" w:hAnsi="Arial"/>
          <w:sz w:val="20"/>
        </w:rPr>
        <w:tab/>
        <w:t>2020</w:t>
      </w:r>
      <w:r w:rsidR="001B621A">
        <w:rPr>
          <w:rFonts w:ascii="Arial" w:hAnsi="Arial"/>
          <w:sz w:val="20"/>
        </w:rPr>
        <w:t xml:space="preserve">                                                        </w:t>
      </w:r>
    </w:p>
    <w:p w14:paraId="6E9A3BA2" w14:textId="77777777" w:rsidR="001B621A" w:rsidRPr="00081532" w:rsidRDefault="001B621A" w:rsidP="001B621A">
      <w:pPr>
        <w:tabs>
          <w:tab w:val="left" w:pos="7920"/>
        </w:tabs>
        <w:spacing w:after="0" w:line="240" w:lineRule="auto"/>
        <w:ind w:right="-90"/>
        <w:rPr>
          <w:rFonts w:cstheme="minorHAnsi"/>
          <w:sz w:val="24"/>
          <w:szCs w:val="24"/>
        </w:rPr>
      </w:pPr>
      <w:r w:rsidRPr="00081532">
        <w:rPr>
          <w:rFonts w:cstheme="minorHAnsi"/>
          <w:sz w:val="24"/>
          <w:szCs w:val="24"/>
        </w:rPr>
        <w:t xml:space="preserve">                                                                  </w:t>
      </w:r>
      <w:r w:rsidRPr="00081532">
        <w:rPr>
          <w:rFonts w:cstheme="minorHAnsi"/>
          <w:sz w:val="24"/>
          <w:szCs w:val="24"/>
        </w:rPr>
        <w:tab/>
        <w:t xml:space="preserve">               </w:t>
      </w:r>
    </w:p>
    <w:p w14:paraId="2DEEA51F" w14:textId="77777777" w:rsidR="001B621A" w:rsidRDefault="001B621A" w:rsidP="001B621A">
      <w:pPr>
        <w:spacing w:line="240" w:lineRule="auto"/>
        <w:rPr>
          <w:b/>
          <w:sz w:val="24"/>
        </w:rPr>
      </w:pPr>
      <w:r>
        <w:rPr>
          <w:b/>
          <w:sz w:val="24"/>
        </w:rPr>
        <w:t>Professional Memberships and</w:t>
      </w:r>
      <w:r w:rsidRPr="00C70E9E">
        <w:rPr>
          <w:b/>
          <w:sz w:val="24"/>
        </w:rPr>
        <w:t xml:space="preserve"> Service</w:t>
      </w:r>
    </w:p>
    <w:p w14:paraId="62F53872" w14:textId="35BBF88E" w:rsidR="001B621A" w:rsidRDefault="0096487A" w:rsidP="00C82C36">
      <w:pPr>
        <w:tabs>
          <w:tab w:val="left" w:pos="720"/>
          <w:tab w:val="left" w:pos="7920"/>
        </w:tabs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American Congress of Obstetricians Gynecologist </w:t>
      </w:r>
      <w:r w:rsidR="00AF3FB1">
        <w:rPr>
          <w:rFonts w:ascii="Arial" w:hAnsi="Arial"/>
          <w:sz w:val="20"/>
        </w:rPr>
        <w:t xml:space="preserve">                                                          </w:t>
      </w:r>
      <w:r w:rsidR="00C82C36">
        <w:rPr>
          <w:rFonts w:ascii="Arial" w:hAnsi="Arial"/>
          <w:sz w:val="20"/>
        </w:rPr>
        <w:t>07/</w:t>
      </w:r>
      <w:r w:rsidR="00AF3FB1">
        <w:rPr>
          <w:rFonts w:ascii="Arial" w:hAnsi="Arial"/>
          <w:sz w:val="20"/>
        </w:rPr>
        <w:t>20</w:t>
      </w:r>
      <w:r w:rsidR="00C82C36">
        <w:rPr>
          <w:rFonts w:ascii="Arial" w:hAnsi="Arial"/>
          <w:sz w:val="20"/>
        </w:rPr>
        <w:t>17 to present</w:t>
      </w:r>
      <w:r w:rsidR="001B621A">
        <w:rPr>
          <w:rFonts w:ascii="Arial" w:hAnsi="Arial"/>
          <w:sz w:val="20"/>
        </w:rPr>
        <w:t xml:space="preserve"> </w:t>
      </w:r>
    </w:p>
    <w:p w14:paraId="57FDDC44" w14:textId="4C0C752D" w:rsidR="00C82C36" w:rsidRDefault="00C82C36" w:rsidP="00C82C36">
      <w:pPr>
        <w:tabs>
          <w:tab w:val="left" w:pos="720"/>
          <w:tab w:val="left" w:pos="7920"/>
        </w:tabs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American Association of Gynecologic Laparoscopists </w:t>
      </w:r>
      <w:r w:rsidR="00AF3FB1">
        <w:rPr>
          <w:rFonts w:ascii="Arial" w:hAnsi="Arial"/>
          <w:sz w:val="20"/>
        </w:rPr>
        <w:t xml:space="preserve">                                                    </w:t>
      </w:r>
      <w:r w:rsidR="006B7F26">
        <w:rPr>
          <w:rFonts w:ascii="Arial" w:hAnsi="Arial"/>
          <w:sz w:val="20"/>
        </w:rPr>
        <w:t>07/</w:t>
      </w:r>
      <w:r w:rsidR="00AF3FB1">
        <w:rPr>
          <w:rFonts w:ascii="Arial" w:hAnsi="Arial"/>
          <w:sz w:val="20"/>
        </w:rPr>
        <w:t>20</w:t>
      </w:r>
      <w:r w:rsidR="006B7F26">
        <w:rPr>
          <w:rFonts w:ascii="Arial" w:hAnsi="Arial"/>
          <w:sz w:val="20"/>
        </w:rPr>
        <w:t>21 to present</w:t>
      </w:r>
    </w:p>
    <w:p w14:paraId="14F80F39" w14:textId="3C28F71B" w:rsidR="00AF3FB1" w:rsidRDefault="00AF3FB1" w:rsidP="00C82C36">
      <w:pPr>
        <w:tabs>
          <w:tab w:val="left" w:pos="720"/>
          <w:tab w:val="left" w:pos="7920"/>
        </w:tabs>
        <w:spacing w:after="0" w:line="240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Society of Gynecologic Surgeons                                                                                     07/2021 to present</w:t>
      </w:r>
    </w:p>
    <w:p w14:paraId="7C2D2964" w14:textId="77777777" w:rsidR="00016994" w:rsidRDefault="00016994" w:rsidP="001B621A">
      <w:pPr>
        <w:spacing w:line="240" w:lineRule="auto"/>
        <w:rPr>
          <w:b/>
          <w:sz w:val="24"/>
        </w:rPr>
      </w:pPr>
    </w:p>
    <w:p w14:paraId="6D84C0EF" w14:textId="23046F43" w:rsidR="001B621A" w:rsidRDefault="001B621A" w:rsidP="001B621A">
      <w:pPr>
        <w:spacing w:line="240" w:lineRule="auto"/>
        <w:rPr>
          <w:b/>
          <w:sz w:val="24"/>
        </w:rPr>
      </w:pPr>
      <w:r>
        <w:rPr>
          <w:b/>
          <w:sz w:val="24"/>
        </w:rPr>
        <w:t>Educational Activities</w:t>
      </w:r>
    </w:p>
    <w:p w14:paraId="6363535F" w14:textId="58118DA5" w:rsidR="0019355D" w:rsidRPr="00DD106F" w:rsidRDefault="00DD106F" w:rsidP="001B621A">
      <w:pPr>
        <w:spacing w:after="120" w:line="240" w:lineRule="auto"/>
        <w:ind w:left="360"/>
        <w:rPr>
          <w:b/>
          <w:sz w:val="24"/>
        </w:rPr>
      </w:pPr>
      <w:r>
        <w:rPr>
          <w:b/>
          <w:sz w:val="24"/>
        </w:rPr>
        <w:t>Classroom Teaching Activities</w:t>
      </w:r>
    </w:p>
    <w:p w14:paraId="743FB0CA" w14:textId="34717199" w:rsidR="00C31B74" w:rsidRDefault="00C31B74" w:rsidP="00250192">
      <w:pPr>
        <w:spacing w:after="12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Robotic Skills Simulation, 10 students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06/</w:t>
      </w:r>
      <w:r w:rsidR="00AF3FB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22</w:t>
      </w:r>
    </w:p>
    <w:p w14:paraId="3E38E825" w14:textId="0347835C" w:rsidR="00B13391" w:rsidRDefault="00B13391" w:rsidP="00250192">
      <w:pPr>
        <w:spacing w:after="12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Laparoscopic Suturing Simulation, 20 students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04/</w:t>
      </w:r>
      <w:r w:rsidR="00AF3FB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22</w:t>
      </w:r>
    </w:p>
    <w:p w14:paraId="31580689" w14:textId="7C5E43E2" w:rsidR="00A27BDC" w:rsidRDefault="00A27BDC" w:rsidP="00250192">
      <w:pPr>
        <w:spacing w:after="12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Adnexal Masses for the Benign Gynecologist, 20 students 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02/</w:t>
      </w:r>
      <w:r w:rsidR="00AF3FB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22</w:t>
      </w:r>
    </w:p>
    <w:p w14:paraId="42784C51" w14:textId="2A112892" w:rsidR="00250192" w:rsidRPr="00616643" w:rsidRDefault="00250192" w:rsidP="00250192">
      <w:pPr>
        <w:spacing w:after="12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Adnexal Torsion, Lecturer, 20 students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  <w:t>11/</w:t>
      </w:r>
      <w:r w:rsidR="00AF3FB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21</w:t>
      </w:r>
    </w:p>
    <w:p w14:paraId="5F8D3D40" w14:textId="2626BD68" w:rsidR="00250192" w:rsidRDefault="00250192" w:rsidP="001B621A">
      <w:pPr>
        <w:spacing w:after="12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OB Simulation Training</w:t>
      </w:r>
      <w:r w:rsidR="00D40081">
        <w:rPr>
          <w:rFonts w:ascii="Arial" w:hAnsi="Arial" w:cs="Arial"/>
          <w:bCs/>
          <w:sz w:val="20"/>
          <w:szCs w:val="20"/>
        </w:rPr>
        <w:t xml:space="preserve">, Instructor, </w:t>
      </w:r>
      <w:r w:rsidR="00535CFD">
        <w:rPr>
          <w:rFonts w:ascii="Arial" w:hAnsi="Arial" w:cs="Arial"/>
          <w:bCs/>
          <w:sz w:val="20"/>
          <w:szCs w:val="20"/>
        </w:rPr>
        <w:t xml:space="preserve">20 students </w:t>
      </w:r>
      <w:r w:rsidR="00535CFD">
        <w:rPr>
          <w:rFonts w:ascii="Arial" w:hAnsi="Arial" w:cs="Arial"/>
          <w:bCs/>
          <w:sz w:val="20"/>
          <w:szCs w:val="20"/>
        </w:rPr>
        <w:tab/>
      </w:r>
      <w:r w:rsidR="00535CFD">
        <w:rPr>
          <w:rFonts w:ascii="Arial" w:hAnsi="Arial" w:cs="Arial"/>
          <w:bCs/>
          <w:sz w:val="20"/>
          <w:szCs w:val="20"/>
        </w:rPr>
        <w:tab/>
      </w:r>
      <w:r w:rsidR="00535CFD">
        <w:rPr>
          <w:rFonts w:ascii="Arial" w:hAnsi="Arial" w:cs="Arial"/>
          <w:bCs/>
          <w:sz w:val="20"/>
          <w:szCs w:val="20"/>
        </w:rPr>
        <w:tab/>
      </w:r>
      <w:r w:rsidR="00535CFD">
        <w:rPr>
          <w:rFonts w:ascii="Arial" w:hAnsi="Arial" w:cs="Arial"/>
          <w:bCs/>
          <w:sz w:val="20"/>
          <w:szCs w:val="20"/>
        </w:rPr>
        <w:tab/>
      </w:r>
      <w:r w:rsidR="00535CFD">
        <w:rPr>
          <w:rFonts w:ascii="Arial" w:hAnsi="Arial" w:cs="Arial"/>
          <w:bCs/>
          <w:sz w:val="20"/>
          <w:szCs w:val="20"/>
        </w:rPr>
        <w:tab/>
        <w:t>05/</w:t>
      </w:r>
      <w:r w:rsidR="00AF3FB1">
        <w:rPr>
          <w:rFonts w:ascii="Arial" w:hAnsi="Arial" w:cs="Arial"/>
          <w:bCs/>
          <w:sz w:val="20"/>
          <w:szCs w:val="20"/>
        </w:rPr>
        <w:t>20</w:t>
      </w:r>
      <w:r w:rsidR="00535CFD">
        <w:rPr>
          <w:rFonts w:ascii="Arial" w:hAnsi="Arial" w:cs="Arial"/>
          <w:bCs/>
          <w:sz w:val="20"/>
          <w:szCs w:val="20"/>
        </w:rPr>
        <w:t>17</w:t>
      </w:r>
    </w:p>
    <w:p w14:paraId="2C917992" w14:textId="4F303E77" w:rsidR="00311777" w:rsidRDefault="00DD106F" w:rsidP="001B621A">
      <w:pPr>
        <w:spacing w:after="12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616643">
        <w:rPr>
          <w:rFonts w:ascii="Arial" w:hAnsi="Arial" w:cs="Arial"/>
          <w:bCs/>
          <w:sz w:val="20"/>
          <w:szCs w:val="20"/>
        </w:rPr>
        <w:t xml:space="preserve">Advanced Anatomy Course, </w:t>
      </w:r>
      <w:r w:rsidR="006438B8" w:rsidRPr="00616643">
        <w:rPr>
          <w:rFonts w:ascii="Arial" w:hAnsi="Arial" w:cs="Arial"/>
          <w:bCs/>
          <w:sz w:val="20"/>
          <w:szCs w:val="20"/>
        </w:rPr>
        <w:t>Teaching Assistant</w:t>
      </w:r>
      <w:r w:rsidRPr="00616643">
        <w:rPr>
          <w:rFonts w:ascii="Arial" w:hAnsi="Arial" w:cs="Arial"/>
          <w:bCs/>
          <w:sz w:val="20"/>
          <w:szCs w:val="20"/>
        </w:rPr>
        <w:t>, 50 students</w:t>
      </w:r>
      <w:r w:rsidR="00616643" w:rsidRPr="00616643">
        <w:rPr>
          <w:rFonts w:ascii="Arial" w:hAnsi="Arial" w:cs="Arial"/>
          <w:bCs/>
          <w:sz w:val="20"/>
          <w:szCs w:val="20"/>
        </w:rPr>
        <w:tab/>
      </w:r>
      <w:r w:rsidR="00616643" w:rsidRPr="00616643">
        <w:rPr>
          <w:rFonts w:ascii="Arial" w:hAnsi="Arial" w:cs="Arial"/>
          <w:bCs/>
          <w:sz w:val="20"/>
          <w:szCs w:val="20"/>
        </w:rPr>
        <w:tab/>
      </w:r>
      <w:r w:rsidR="00616643" w:rsidRPr="00616643">
        <w:rPr>
          <w:rFonts w:ascii="Arial" w:hAnsi="Arial" w:cs="Arial"/>
          <w:bCs/>
          <w:sz w:val="20"/>
          <w:szCs w:val="20"/>
        </w:rPr>
        <w:tab/>
      </w:r>
      <w:r w:rsidR="00AF3FB1">
        <w:rPr>
          <w:rFonts w:ascii="Arial" w:hAnsi="Arial" w:cs="Arial"/>
          <w:bCs/>
          <w:sz w:val="20"/>
          <w:szCs w:val="20"/>
        </w:rPr>
        <w:t xml:space="preserve">     </w:t>
      </w:r>
      <w:r w:rsidR="00616643" w:rsidRPr="00616643">
        <w:rPr>
          <w:rFonts w:ascii="Arial" w:hAnsi="Arial" w:cs="Arial"/>
          <w:bCs/>
          <w:sz w:val="20"/>
          <w:szCs w:val="20"/>
        </w:rPr>
        <w:t>07/</w:t>
      </w:r>
      <w:r w:rsidR="00AF3FB1">
        <w:rPr>
          <w:rFonts w:ascii="Arial" w:hAnsi="Arial" w:cs="Arial"/>
          <w:bCs/>
          <w:sz w:val="20"/>
          <w:szCs w:val="20"/>
        </w:rPr>
        <w:t>20</w:t>
      </w:r>
      <w:r w:rsidR="00616643" w:rsidRPr="00616643">
        <w:rPr>
          <w:rFonts w:ascii="Arial" w:hAnsi="Arial" w:cs="Arial"/>
          <w:bCs/>
          <w:sz w:val="20"/>
          <w:szCs w:val="20"/>
        </w:rPr>
        <w:t>16 to 02/</w:t>
      </w:r>
      <w:r w:rsidR="00AF3FB1">
        <w:rPr>
          <w:rFonts w:ascii="Arial" w:hAnsi="Arial" w:cs="Arial"/>
          <w:bCs/>
          <w:sz w:val="20"/>
          <w:szCs w:val="20"/>
        </w:rPr>
        <w:t>20</w:t>
      </w:r>
      <w:r w:rsidR="00616643" w:rsidRPr="00616643">
        <w:rPr>
          <w:rFonts w:ascii="Arial" w:hAnsi="Arial" w:cs="Arial"/>
          <w:bCs/>
          <w:sz w:val="20"/>
          <w:szCs w:val="20"/>
        </w:rPr>
        <w:t>17</w:t>
      </w:r>
      <w:r w:rsidR="006438B8" w:rsidRPr="00616643">
        <w:rPr>
          <w:rFonts w:ascii="Arial" w:hAnsi="Arial" w:cs="Arial"/>
          <w:bCs/>
          <w:sz w:val="20"/>
          <w:szCs w:val="20"/>
        </w:rPr>
        <w:t xml:space="preserve"> </w:t>
      </w:r>
    </w:p>
    <w:p w14:paraId="612CAAC7" w14:textId="626089C0" w:rsidR="001B621A" w:rsidRDefault="001B621A" w:rsidP="001B621A">
      <w:pPr>
        <w:spacing w:after="120" w:line="240" w:lineRule="auto"/>
        <w:ind w:left="360"/>
        <w:rPr>
          <w:b/>
          <w:sz w:val="24"/>
        </w:rPr>
      </w:pPr>
      <w:r>
        <w:rPr>
          <w:b/>
          <w:sz w:val="24"/>
        </w:rPr>
        <w:t>Clinical Teaching and Supervision</w:t>
      </w:r>
    </w:p>
    <w:p w14:paraId="1A1A1609" w14:textId="2BF0BE83" w:rsidR="005032F7" w:rsidRPr="00ED659B" w:rsidRDefault="00D105CE" w:rsidP="00250192">
      <w:pPr>
        <w:tabs>
          <w:tab w:val="left" w:pos="7920"/>
        </w:tabs>
        <w:spacing w:line="240" w:lineRule="auto"/>
        <w:ind w:left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Fellow Supervisor</w:t>
      </w:r>
      <w:r w:rsidR="001B621A" w:rsidRPr="00ED659B">
        <w:rPr>
          <w:rFonts w:ascii="Arial" w:hAnsi="Arial"/>
          <w:sz w:val="20"/>
        </w:rPr>
        <w:t xml:space="preserve">, </w:t>
      </w:r>
      <w:r>
        <w:rPr>
          <w:rFonts w:ascii="Arial" w:hAnsi="Arial"/>
          <w:sz w:val="20"/>
        </w:rPr>
        <w:t>Dell Seaton Medical Center</w:t>
      </w:r>
      <w:r w:rsidR="00AF3FB1">
        <w:rPr>
          <w:rFonts w:ascii="Arial" w:hAnsi="Arial"/>
          <w:sz w:val="20"/>
        </w:rPr>
        <w:t xml:space="preserve">                                                      </w:t>
      </w:r>
      <w:r w:rsidR="002B369F">
        <w:rPr>
          <w:rFonts w:ascii="Arial" w:hAnsi="Arial"/>
          <w:sz w:val="20"/>
        </w:rPr>
        <w:t>07/</w:t>
      </w:r>
      <w:r w:rsidR="00AF3FB1">
        <w:rPr>
          <w:rFonts w:ascii="Arial" w:hAnsi="Arial"/>
          <w:sz w:val="20"/>
        </w:rPr>
        <w:t>20</w:t>
      </w:r>
      <w:r w:rsidR="002B369F">
        <w:rPr>
          <w:rFonts w:ascii="Arial" w:hAnsi="Arial"/>
          <w:sz w:val="20"/>
        </w:rPr>
        <w:t xml:space="preserve">21 to </w:t>
      </w:r>
      <w:r w:rsidR="00AF3FB1">
        <w:rPr>
          <w:rFonts w:ascii="Arial" w:hAnsi="Arial"/>
          <w:sz w:val="20"/>
        </w:rPr>
        <w:t>06/2023</w:t>
      </w:r>
    </w:p>
    <w:p w14:paraId="4E9ED2BA" w14:textId="77777777" w:rsidR="001B621A" w:rsidRDefault="001B621A" w:rsidP="001B621A">
      <w:pPr>
        <w:tabs>
          <w:tab w:val="left" w:pos="7920"/>
        </w:tabs>
        <w:spacing w:after="0" w:line="240" w:lineRule="auto"/>
        <w:ind w:left="360"/>
        <w:rPr>
          <w:b/>
          <w:sz w:val="24"/>
        </w:rPr>
      </w:pPr>
    </w:p>
    <w:p w14:paraId="72642046" w14:textId="199BE780" w:rsidR="001B621A" w:rsidRPr="006810E5" w:rsidRDefault="001B621A" w:rsidP="006810E5">
      <w:pPr>
        <w:tabs>
          <w:tab w:val="left" w:pos="7920"/>
        </w:tabs>
        <w:spacing w:line="240" w:lineRule="auto"/>
        <w:rPr>
          <w:rFonts w:cstheme="minorHAnsi"/>
          <w:sz w:val="24"/>
          <w:szCs w:val="24"/>
        </w:rPr>
      </w:pPr>
      <w:r>
        <w:rPr>
          <w:b/>
          <w:sz w:val="24"/>
        </w:rPr>
        <w:t>Technology Development</w:t>
      </w:r>
      <w:r>
        <w:rPr>
          <w:rFonts w:ascii="Arial" w:hAnsi="Arial" w:cs="Arial"/>
          <w:sz w:val="20"/>
          <w:szCs w:val="20"/>
        </w:rPr>
        <w:t xml:space="preserve">                </w:t>
      </w:r>
    </w:p>
    <w:p w14:paraId="063706C8" w14:textId="22CF08BD" w:rsidR="001B621A" w:rsidRDefault="001B621A" w:rsidP="001B621A">
      <w:pPr>
        <w:spacing w:after="120" w:line="240" w:lineRule="auto"/>
        <w:ind w:left="360"/>
        <w:rPr>
          <w:b/>
          <w:sz w:val="24"/>
        </w:rPr>
      </w:pPr>
      <w:r>
        <w:rPr>
          <w:b/>
          <w:sz w:val="24"/>
        </w:rPr>
        <w:t>Devices/Software Applications</w:t>
      </w:r>
    </w:p>
    <w:p w14:paraId="7B8EF58D" w14:textId="2711CA80" w:rsidR="008617AB" w:rsidRPr="002E1C0A" w:rsidRDefault="008617AB" w:rsidP="001B621A">
      <w:pPr>
        <w:spacing w:after="12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2E1C0A">
        <w:rPr>
          <w:rFonts w:ascii="Arial" w:hAnsi="Arial" w:cs="Arial"/>
          <w:bCs/>
          <w:sz w:val="20"/>
          <w:szCs w:val="20"/>
        </w:rPr>
        <w:t>Access Care, Texas</w:t>
      </w:r>
      <w:r w:rsidR="002E1C0A" w:rsidRPr="002E1C0A">
        <w:rPr>
          <w:rFonts w:ascii="Arial" w:hAnsi="Arial" w:cs="Arial"/>
          <w:bCs/>
          <w:sz w:val="20"/>
          <w:szCs w:val="20"/>
        </w:rPr>
        <w:t>!</w:t>
      </w:r>
      <w:r w:rsidR="002E1C0A">
        <w:rPr>
          <w:rFonts w:ascii="Arial" w:hAnsi="Arial" w:cs="Arial"/>
          <w:bCs/>
          <w:sz w:val="20"/>
          <w:szCs w:val="20"/>
        </w:rPr>
        <w:t xml:space="preserve"> Act Together for Heath</w:t>
      </w:r>
      <w:r w:rsidR="008C66CC">
        <w:rPr>
          <w:rFonts w:ascii="Arial" w:hAnsi="Arial" w:cs="Arial"/>
          <w:bCs/>
          <w:sz w:val="20"/>
          <w:szCs w:val="20"/>
        </w:rPr>
        <w:tab/>
      </w:r>
      <w:r w:rsidR="008C66CC">
        <w:rPr>
          <w:rFonts w:ascii="Arial" w:hAnsi="Arial" w:cs="Arial"/>
          <w:bCs/>
          <w:sz w:val="20"/>
          <w:szCs w:val="20"/>
        </w:rPr>
        <w:tab/>
      </w:r>
      <w:r w:rsidR="008C66CC">
        <w:rPr>
          <w:rFonts w:ascii="Arial" w:hAnsi="Arial" w:cs="Arial"/>
          <w:bCs/>
          <w:sz w:val="20"/>
          <w:szCs w:val="20"/>
        </w:rPr>
        <w:tab/>
      </w:r>
      <w:r w:rsidR="008C66CC">
        <w:rPr>
          <w:rFonts w:ascii="Arial" w:hAnsi="Arial" w:cs="Arial"/>
          <w:bCs/>
          <w:sz w:val="20"/>
          <w:szCs w:val="20"/>
        </w:rPr>
        <w:tab/>
      </w:r>
      <w:r w:rsidR="008C66CC">
        <w:rPr>
          <w:rFonts w:ascii="Arial" w:hAnsi="Arial" w:cs="Arial"/>
          <w:bCs/>
          <w:sz w:val="20"/>
          <w:szCs w:val="20"/>
        </w:rPr>
        <w:tab/>
      </w:r>
      <w:r w:rsidR="008C66CC">
        <w:rPr>
          <w:rFonts w:ascii="Arial" w:hAnsi="Arial" w:cs="Arial"/>
          <w:bCs/>
          <w:sz w:val="20"/>
          <w:szCs w:val="20"/>
        </w:rPr>
        <w:tab/>
        <w:t>2015</w:t>
      </w:r>
    </w:p>
    <w:p w14:paraId="080BE91F" w14:textId="7B5FD0B0" w:rsidR="001B621A" w:rsidRDefault="008C66CC" w:rsidP="001B621A">
      <w:pPr>
        <w:tabs>
          <w:tab w:val="left" w:pos="7920"/>
        </w:tabs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Created a culturally relevant</w:t>
      </w:r>
      <w:r w:rsidR="005032F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telephone application </w:t>
      </w:r>
      <w:r w:rsidR="005032F7">
        <w:rPr>
          <w:rFonts w:ascii="Arial" w:hAnsi="Arial" w:cs="Arial"/>
          <w:sz w:val="20"/>
          <w:szCs w:val="20"/>
        </w:rPr>
        <w:t xml:space="preserve">to increase health insurance literacy for our community. </w:t>
      </w:r>
    </w:p>
    <w:p w14:paraId="4BFB0228" w14:textId="77777777" w:rsidR="001B621A" w:rsidRDefault="001B621A" w:rsidP="001B621A">
      <w:pPr>
        <w:tabs>
          <w:tab w:val="left" w:pos="7920"/>
        </w:tabs>
        <w:spacing w:after="0" w:line="240" w:lineRule="auto"/>
        <w:ind w:left="360"/>
        <w:rPr>
          <w:b/>
          <w:sz w:val="24"/>
        </w:rPr>
      </w:pPr>
      <w:r>
        <w:rPr>
          <w:rFonts w:ascii="Arial" w:hAnsi="Arial" w:cs="Arial"/>
          <w:sz w:val="20"/>
          <w:szCs w:val="20"/>
        </w:rPr>
        <w:tab/>
        <w:t xml:space="preserve">                </w:t>
      </w:r>
    </w:p>
    <w:p w14:paraId="778EA5B3" w14:textId="0AA69D6B" w:rsidR="001B621A" w:rsidRPr="00FB4289" w:rsidRDefault="001B621A" w:rsidP="001B621A">
      <w:pPr>
        <w:spacing w:line="240" w:lineRule="auto"/>
        <w:rPr>
          <w:sz w:val="24"/>
        </w:rPr>
      </w:pPr>
      <w:r>
        <w:rPr>
          <w:b/>
          <w:sz w:val="24"/>
        </w:rPr>
        <w:t xml:space="preserve">Publications </w:t>
      </w:r>
    </w:p>
    <w:p w14:paraId="3677B6D2" w14:textId="496EE8CD" w:rsidR="001B621A" w:rsidRDefault="001B621A" w:rsidP="001B621A">
      <w:pPr>
        <w:spacing w:after="120" w:line="240" w:lineRule="auto"/>
        <w:ind w:left="360"/>
        <w:rPr>
          <w:b/>
          <w:sz w:val="24"/>
        </w:rPr>
      </w:pPr>
      <w:r>
        <w:rPr>
          <w:b/>
          <w:sz w:val="24"/>
        </w:rPr>
        <w:t>Peer-reviewed publications</w:t>
      </w:r>
    </w:p>
    <w:p w14:paraId="6A3FD55C" w14:textId="0CAA5A72" w:rsidR="00351F43" w:rsidRDefault="00351F43" w:rsidP="00FB697B">
      <w:pPr>
        <w:spacing w:after="12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351F43">
        <w:rPr>
          <w:rFonts w:ascii="Arial" w:hAnsi="Arial" w:cs="Arial"/>
          <w:bCs/>
          <w:sz w:val="20"/>
          <w:szCs w:val="20"/>
        </w:rPr>
        <w:t>Cain A, Carter K, Salazar C, Young A. When and How to Utilize Pudendal Nerve Blocks for Treatment of Pudendal Neuralgia. Clin Obstet Gynecol. 2022 Jun 3. doi: 10.1097/GRF.0000000000000715. Epub ahead of print. PMID: 35703212.</w:t>
      </w:r>
    </w:p>
    <w:p w14:paraId="0A66C467" w14:textId="5FFC39BC" w:rsidR="005A4F85" w:rsidRDefault="005A4F85" w:rsidP="00FB697B">
      <w:pPr>
        <w:spacing w:after="120" w:line="240" w:lineRule="auto"/>
        <w:ind w:left="360"/>
        <w:rPr>
          <w:rFonts w:ascii="Arial" w:hAnsi="Arial" w:cs="Arial"/>
          <w:color w:val="212121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303030"/>
          <w:sz w:val="20"/>
          <w:szCs w:val="20"/>
          <w:shd w:val="clear" w:color="auto" w:fill="FFFFFF"/>
        </w:rPr>
        <w:t>Cain A, Kost E, Hall K, Bell K, Mankus E, Murray A, McCann G. Pulmonary arterial venous malformations as primary manifestation of gestational trophoblastic neoplasia. Gynecol Oncol Rep. 2020 Sep 8;34:100635. doi: 10.1016/j.gore.2020.100635. PMID: 32984494; PMCID: PMC7493034.</w:t>
      </w:r>
    </w:p>
    <w:p w14:paraId="368C221A" w14:textId="1764A04F" w:rsidR="00B1729E" w:rsidRPr="00F34331" w:rsidRDefault="00F34331" w:rsidP="001B621A">
      <w:pPr>
        <w:spacing w:after="12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F34331">
        <w:rPr>
          <w:rFonts w:ascii="Arial" w:hAnsi="Arial" w:cs="Arial"/>
          <w:color w:val="212121"/>
          <w:sz w:val="20"/>
          <w:szCs w:val="20"/>
          <w:shd w:val="clear" w:color="auto" w:fill="FFFFFF"/>
        </w:rPr>
        <w:t>Cain A, Buckingham L, Staley A, Clark LH. Paraneoplastic cerebellar degeneration heralding recurrence of fallopian tube adenocarcinoma: A case report and literature review. Gynecol Oncol Rep. 2020 Aug 14;33:100624. doi: 10.1016/j.gore.2020.100624. PMID: 32904367; PMCID: PMC7452669.</w:t>
      </w:r>
    </w:p>
    <w:p w14:paraId="5278A8E4" w14:textId="77777777" w:rsidR="001B621A" w:rsidRDefault="001B621A" w:rsidP="001B621A">
      <w:pPr>
        <w:spacing w:after="120" w:line="240" w:lineRule="auto"/>
        <w:ind w:left="360"/>
        <w:rPr>
          <w:b/>
          <w:sz w:val="24"/>
        </w:rPr>
      </w:pPr>
      <w:r>
        <w:rPr>
          <w:b/>
          <w:sz w:val="24"/>
        </w:rPr>
        <w:t>Non-peer-reviewed publications</w:t>
      </w:r>
    </w:p>
    <w:p w14:paraId="1820FEF6" w14:textId="40468E71" w:rsidR="001B621A" w:rsidRPr="00FB697B" w:rsidRDefault="00250F08" w:rsidP="00FB697B">
      <w:pPr>
        <w:spacing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Cain A. </w:t>
      </w:r>
      <w:r w:rsidR="00E26CE0">
        <w:rPr>
          <w:rFonts w:ascii="Arial" w:hAnsi="Arial" w:cs="Arial"/>
          <w:bCs/>
          <w:sz w:val="20"/>
          <w:szCs w:val="20"/>
        </w:rPr>
        <w:t>The Effects of Vaccination on the Prevalence of HPV</w:t>
      </w:r>
      <w:r w:rsidR="00893590">
        <w:rPr>
          <w:rFonts w:ascii="Arial" w:hAnsi="Arial" w:cs="Arial"/>
          <w:bCs/>
          <w:sz w:val="20"/>
          <w:szCs w:val="20"/>
        </w:rPr>
        <w:t xml:space="preserve">. </w:t>
      </w:r>
      <w:r w:rsidR="00893590" w:rsidRPr="00E038CB">
        <w:rPr>
          <w:rFonts w:ascii="Arial" w:hAnsi="Arial" w:cs="Arial"/>
          <w:bCs/>
          <w:sz w:val="20"/>
          <w:szCs w:val="20"/>
        </w:rPr>
        <w:t xml:space="preserve">San Antonio Medical </w:t>
      </w:r>
      <w:r w:rsidR="004B1E8D" w:rsidRPr="00E038CB">
        <w:rPr>
          <w:rFonts w:ascii="Arial" w:hAnsi="Arial" w:cs="Arial"/>
          <w:bCs/>
          <w:sz w:val="20"/>
          <w:szCs w:val="20"/>
        </w:rPr>
        <w:t>Journal</w:t>
      </w:r>
      <w:r w:rsidR="00CD5897" w:rsidRPr="00E038CB">
        <w:rPr>
          <w:rFonts w:ascii="Arial" w:hAnsi="Arial" w:cs="Arial"/>
          <w:bCs/>
          <w:sz w:val="20"/>
          <w:szCs w:val="20"/>
        </w:rPr>
        <w:t>. 2019 November</w:t>
      </w:r>
      <w:r w:rsidR="000404FE">
        <w:rPr>
          <w:rFonts w:ascii="Arial" w:hAnsi="Arial" w:cs="Arial"/>
          <w:bCs/>
          <w:sz w:val="20"/>
          <w:szCs w:val="20"/>
        </w:rPr>
        <w:t xml:space="preserve">. </w:t>
      </w:r>
      <w:r w:rsidR="000404FE" w:rsidRPr="000404FE">
        <w:rPr>
          <w:rFonts w:ascii="Arial" w:hAnsi="Arial" w:cs="Arial"/>
          <w:bCs/>
          <w:sz w:val="20"/>
          <w:szCs w:val="20"/>
        </w:rPr>
        <w:t>http://bcms.org/SAM/2019/SAMNOv2019/mobile/index.html#p=20</w:t>
      </w:r>
    </w:p>
    <w:p w14:paraId="1BE0C962" w14:textId="5D90E67E" w:rsidR="001B621A" w:rsidRPr="002C286F" w:rsidRDefault="001B621A" w:rsidP="001B621A">
      <w:pPr>
        <w:tabs>
          <w:tab w:val="left" w:pos="7920"/>
        </w:tabs>
        <w:spacing w:after="0" w:line="240" w:lineRule="auto"/>
        <w:rPr>
          <w:rFonts w:eastAsia="Times New Roman" w:cstheme="minorHAnsi"/>
          <w:sz w:val="24"/>
          <w:szCs w:val="24"/>
        </w:rPr>
      </w:pPr>
      <w:r w:rsidRPr="002C286F">
        <w:rPr>
          <w:rFonts w:eastAsia="Times New Roman" w:cstheme="minorHAnsi"/>
          <w:sz w:val="24"/>
          <w:szCs w:val="24"/>
        </w:rPr>
        <w:t xml:space="preserve">                </w:t>
      </w:r>
    </w:p>
    <w:p w14:paraId="1C0C7BFF" w14:textId="63928DEA" w:rsidR="001B621A" w:rsidRDefault="001B621A" w:rsidP="00726BCA">
      <w:pPr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b/>
          <w:sz w:val="24"/>
        </w:rPr>
        <w:t xml:space="preserve">Invited Presentations </w:t>
      </w:r>
    </w:p>
    <w:p w14:paraId="25FDA8D9" w14:textId="77777777" w:rsidR="001B621A" w:rsidRPr="00235024" w:rsidRDefault="001B621A" w:rsidP="001B621A">
      <w:pPr>
        <w:tabs>
          <w:tab w:val="left" w:pos="7920"/>
        </w:tabs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</w:rPr>
      </w:pPr>
      <w:r w:rsidRPr="00235024">
        <w:rPr>
          <w:rFonts w:eastAsia="Times New Roman" w:cstheme="minorHAnsi"/>
          <w:b/>
          <w:bCs/>
          <w:sz w:val="24"/>
          <w:szCs w:val="24"/>
        </w:rPr>
        <w:t>Local</w:t>
      </w:r>
    </w:p>
    <w:p w14:paraId="5BBF92E1" w14:textId="5F72A0E5" w:rsidR="00114B25" w:rsidRDefault="00114B25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</w:p>
    <w:p w14:paraId="62019BC8" w14:textId="30C2D7D9" w:rsidR="00726BCA" w:rsidRDefault="00DA6FF3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 w:rsidRPr="007A499A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Cain A</w:t>
      </w:r>
      <w:r>
        <w:rPr>
          <w:rFonts w:ascii="Arial" w:eastAsia="Times New Roman" w:hAnsi="Arial" w:cs="Times New Roman"/>
          <w:sz w:val="20"/>
          <w:szCs w:val="24"/>
        </w:rPr>
        <w:t xml:space="preserve">. </w:t>
      </w:r>
      <w:r w:rsidR="006F30FC">
        <w:rPr>
          <w:rFonts w:ascii="Arial" w:eastAsia="Times New Roman" w:hAnsi="Arial" w:cs="Times New Roman"/>
          <w:sz w:val="20"/>
          <w:szCs w:val="24"/>
        </w:rPr>
        <w:t xml:space="preserve">Murray A., Surgical Management of Tubo-Ovarian Abscesses at </w:t>
      </w:r>
      <w:r w:rsidR="00726BCA">
        <w:rPr>
          <w:rFonts w:ascii="Arial" w:eastAsia="Times New Roman" w:hAnsi="Arial" w:cs="Times New Roman"/>
          <w:sz w:val="20"/>
          <w:szCs w:val="24"/>
        </w:rPr>
        <w:tab/>
      </w:r>
      <w:r w:rsidR="00726BCA">
        <w:rPr>
          <w:rFonts w:ascii="Arial" w:eastAsia="Times New Roman" w:hAnsi="Arial" w:cs="Times New Roman"/>
          <w:sz w:val="20"/>
          <w:szCs w:val="24"/>
        </w:rPr>
        <w:tab/>
        <w:t>06/</w:t>
      </w:r>
      <w:r w:rsidR="006519E1">
        <w:rPr>
          <w:rFonts w:ascii="Arial" w:eastAsia="Times New Roman" w:hAnsi="Arial" w:cs="Times New Roman"/>
          <w:sz w:val="20"/>
          <w:szCs w:val="24"/>
        </w:rPr>
        <w:t>20</w:t>
      </w:r>
      <w:r w:rsidR="00726BCA">
        <w:rPr>
          <w:rFonts w:ascii="Arial" w:eastAsia="Times New Roman" w:hAnsi="Arial" w:cs="Times New Roman"/>
          <w:sz w:val="20"/>
          <w:szCs w:val="24"/>
        </w:rPr>
        <w:t>20</w:t>
      </w:r>
    </w:p>
    <w:p w14:paraId="3A00E414" w14:textId="15586CCC" w:rsidR="00DA6FF3" w:rsidRDefault="006F30FC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University Hospital over Ten Years. Seitchik Resident Research Day, San Antonio Texas</w:t>
      </w:r>
      <w:r>
        <w:rPr>
          <w:rFonts w:ascii="Arial" w:eastAsia="Times New Roman" w:hAnsi="Arial" w:cs="Times New Roman"/>
          <w:sz w:val="20"/>
          <w:szCs w:val="24"/>
        </w:rPr>
        <w:tab/>
      </w:r>
    </w:p>
    <w:p w14:paraId="19EFEC65" w14:textId="77777777" w:rsidR="00DA6FF3" w:rsidRDefault="00DA6FF3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</w:p>
    <w:p w14:paraId="0CCAEA8F" w14:textId="3CA582B3" w:rsidR="00726BCA" w:rsidRDefault="00712FD3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 w:rsidRPr="00712FD3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Mankus E</w:t>
      </w:r>
      <w:r>
        <w:rPr>
          <w:rFonts w:ascii="Arial" w:eastAsia="Times New Roman" w:hAnsi="Arial" w:cs="Times New Roman"/>
          <w:sz w:val="20"/>
          <w:szCs w:val="24"/>
        </w:rPr>
        <w:t xml:space="preserve">., </w:t>
      </w:r>
      <w:r w:rsidR="00114B25" w:rsidRPr="00712FD3">
        <w:rPr>
          <w:rFonts w:ascii="Arial" w:eastAsia="Times New Roman" w:hAnsi="Arial" w:cs="Times New Roman"/>
          <w:sz w:val="20"/>
          <w:szCs w:val="24"/>
        </w:rPr>
        <w:t>Cain A</w:t>
      </w:r>
      <w:r w:rsidR="00114B25">
        <w:rPr>
          <w:rFonts w:ascii="Arial" w:eastAsia="Times New Roman" w:hAnsi="Arial" w:cs="Times New Roman"/>
          <w:sz w:val="20"/>
          <w:szCs w:val="24"/>
        </w:rPr>
        <w:t xml:space="preserve">. </w:t>
      </w:r>
      <w:r w:rsidR="000D016D">
        <w:rPr>
          <w:rFonts w:ascii="Arial" w:eastAsia="Times New Roman" w:hAnsi="Arial" w:cs="Times New Roman"/>
          <w:sz w:val="20"/>
          <w:szCs w:val="24"/>
        </w:rPr>
        <w:t xml:space="preserve">The Effect of Vaccination on the Prevalence of HPV, </w:t>
      </w:r>
      <w:r w:rsidR="00726BCA">
        <w:rPr>
          <w:rFonts w:ascii="Arial" w:eastAsia="Times New Roman" w:hAnsi="Arial" w:cs="Times New Roman"/>
          <w:sz w:val="20"/>
          <w:szCs w:val="24"/>
        </w:rPr>
        <w:tab/>
      </w:r>
      <w:r w:rsidR="00726BCA">
        <w:rPr>
          <w:rFonts w:ascii="Arial" w:eastAsia="Times New Roman" w:hAnsi="Arial" w:cs="Times New Roman"/>
          <w:sz w:val="20"/>
          <w:szCs w:val="24"/>
        </w:rPr>
        <w:tab/>
        <w:t>11/</w:t>
      </w:r>
      <w:r w:rsidR="006519E1">
        <w:rPr>
          <w:rFonts w:ascii="Arial" w:eastAsia="Times New Roman" w:hAnsi="Arial" w:cs="Times New Roman"/>
          <w:sz w:val="20"/>
          <w:szCs w:val="24"/>
        </w:rPr>
        <w:t>20</w:t>
      </w:r>
      <w:r w:rsidR="00726BCA">
        <w:rPr>
          <w:rFonts w:ascii="Arial" w:eastAsia="Times New Roman" w:hAnsi="Arial" w:cs="Times New Roman"/>
          <w:sz w:val="20"/>
          <w:szCs w:val="24"/>
        </w:rPr>
        <w:t>19</w:t>
      </w:r>
    </w:p>
    <w:p w14:paraId="799C25D3" w14:textId="77777777" w:rsidR="00726BCA" w:rsidRDefault="000D016D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Grand Rounds University of Texas </w:t>
      </w:r>
      <w:r w:rsidR="00DA6FF3">
        <w:rPr>
          <w:rFonts w:ascii="Arial" w:eastAsia="Times New Roman" w:hAnsi="Arial" w:cs="Times New Roman"/>
          <w:sz w:val="20"/>
          <w:szCs w:val="24"/>
        </w:rPr>
        <w:t xml:space="preserve">Health Science Center Pediatric Department, </w:t>
      </w:r>
    </w:p>
    <w:p w14:paraId="4B936541" w14:textId="5CD366A6" w:rsidR="00114B25" w:rsidRDefault="00DA6FF3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San Antonio Texas</w:t>
      </w:r>
      <w:r>
        <w:rPr>
          <w:rFonts w:ascii="Arial" w:eastAsia="Times New Roman" w:hAnsi="Arial" w:cs="Times New Roman"/>
          <w:sz w:val="20"/>
          <w:szCs w:val="24"/>
        </w:rPr>
        <w:tab/>
      </w:r>
    </w:p>
    <w:p w14:paraId="7740ABBF" w14:textId="77777777" w:rsidR="001B621A" w:rsidRPr="00704885" w:rsidRDefault="001B621A" w:rsidP="001B621A">
      <w:pPr>
        <w:tabs>
          <w:tab w:val="left" w:pos="7920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704885">
        <w:rPr>
          <w:rFonts w:eastAsia="Times New Roman" w:cstheme="minorHAnsi"/>
          <w:sz w:val="24"/>
          <w:szCs w:val="24"/>
        </w:rPr>
        <w:tab/>
        <w:t xml:space="preserve">                </w:t>
      </w:r>
    </w:p>
    <w:p w14:paraId="0709A5DE" w14:textId="71674796" w:rsidR="001B621A" w:rsidRDefault="001B621A" w:rsidP="001B621A">
      <w:pPr>
        <w:tabs>
          <w:tab w:val="left" w:pos="7920"/>
        </w:tabs>
        <w:spacing w:line="240" w:lineRule="auto"/>
        <w:rPr>
          <w:b/>
          <w:sz w:val="24"/>
        </w:rPr>
      </w:pPr>
      <w:r>
        <w:rPr>
          <w:b/>
          <w:sz w:val="24"/>
        </w:rPr>
        <w:t xml:space="preserve">Accepted Oral and Poster Presentations </w:t>
      </w:r>
    </w:p>
    <w:p w14:paraId="094E596A" w14:textId="47C06583" w:rsidR="001B621A" w:rsidRDefault="001B621A" w:rsidP="001B621A">
      <w:pPr>
        <w:spacing w:after="0" w:line="240" w:lineRule="auto"/>
        <w:ind w:left="360"/>
        <w:rPr>
          <w:b/>
          <w:sz w:val="24"/>
        </w:rPr>
      </w:pPr>
      <w:r>
        <w:rPr>
          <w:b/>
          <w:sz w:val="24"/>
        </w:rPr>
        <w:t>National</w:t>
      </w:r>
    </w:p>
    <w:p w14:paraId="3B034010" w14:textId="5A56D426" w:rsidR="00FA1B9A" w:rsidRDefault="00FA1B9A" w:rsidP="001B621A">
      <w:pPr>
        <w:spacing w:after="0" w:line="240" w:lineRule="auto"/>
        <w:ind w:left="360"/>
        <w:rPr>
          <w:b/>
          <w:sz w:val="24"/>
        </w:rPr>
      </w:pPr>
    </w:p>
    <w:p w14:paraId="241B2A4D" w14:textId="3B5DDD70" w:rsidR="001717D2" w:rsidRDefault="006519E1" w:rsidP="001B621A">
      <w:pPr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r w:rsidRPr="001717D2">
        <w:rPr>
          <w:rFonts w:ascii="Arial" w:hAnsi="Arial" w:cs="Arial"/>
          <w:b/>
          <w:sz w:val="20"/>
          <w:szCs w:val="20"/>
          <w:u w:val="single"/>
        </w:rPr>
        <w:t>Cain A.</w:t>
      </w:r>
      <w:r w:rsidRPr="001717D2">
        <w:rPr>
          <w:rFonts w:ascii="Arial" w:hAnsi="Arial" w:cs="Arial"/>
          <w:bCs/>
          <w:sz w:val="20"/>
          <w:szCs w:val="20"/>
          <w:u w:val="single"/>
        </w:rPr>
        <w:t>,</w:t>
      </w:r>
      <w:r w:rsidRPr="001717D2">
        <w:rPr>
          <w:rFonts w:ascii="Arial" w:hAnsi="Arial" w:cs="Arial"/>
          <w:bCs/>
          <w:sz w:val="20"/>
          <w:szCs w:val="20"/>
        </w:rPr>
        <w:t xml:space="preserve"> </w:t>
      </w:r>
      <w:r w:rsidR="001717D2" w:rsidRPr="001717D2">
        <w:rPr>
          <w:rFonts w:ascii="Arial" w:hAnsi="Arial" w:cs="Arial"/>
          <w:bCs/>
          <w:sz w:val="20"/>
          <w:szCs w:val="20"/>
        </w:rPr>
        <w:t xml:space="preserve">Alvarez M., </w:t>
      </w:r>
      <w:r w:rsidRPr="001717D2">
        <w:rPr>
          <w:rFonts w:ascii="Arial" w:hAnsi="Arial" w:cs="Arial"/>
          <w:bCs/>
          <w:sz w:val="20"/>
          <w:szCs w:val="20"/>
        </w:rPr>
        <w:t>Salazar C.</w:t>
      </w:r>
      <w:r w:rsidR="001717D2" w:rsidRPr="001717D2">
        <w:rPr>
          <w:rFonts w:ascii="Arial" w:hAnsi="Arial" w:cs="Arial"/>
          <w:bCs/>
          <w:sz w:val="20"/>
          <w:szCs w:val="20"/>
        </w:rPr>
        <w:t xml:space="preserve"> </w:t>
      </w:r>
      <w:r w:rsidR="001717D2" w:rsidRPr="001717D2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Increase in Complications Following Vaginal </w:t>
      </w:r>
      <w:r w:rsidR="001717D2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                         12/2022</w:t>
      </w:r>
    </w:p>
    <w:p w14:paraId="4AA920EE" w14:textId="77777777" w:rsidR="001717D2" w:rsidRDefault="001717D2" w:rsidP="001B621A">
      <w:pPr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r w:rsidRPr="001717D2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Hysterectomy Compared to Laparoscopic Hysterectomy Using the </w:t>
      </w:r>
    </w:p>
    <w:p w14:paraId="0761FCAC" w14:textId="371A94DD" w:rsidR="006519E1" w:rsidRDefault="001717D2" w:rsidP="001B621A">
      <w:pPr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r w:rsidRPr="001717D2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ACS-NSQIP 2016 – 2019 Database</w:t>
      </w:r>
    </w:p>
    <w:p w14:paraId="1DC7FD03" w14:textId="77777777" w:rsidR="001717D2" w:rsidRDefault="001717D2" w:rsidP="001717D2">
      <w:pPr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American Association of Gynecologic Laparoscopists </w:t>
      </w:r>
    </w:p>
    <w:p w14:paraId="11CDC33F" w14:textId="79ABB0E0" w:rsidR="001717D2" w:rsidRPr="001717D2" w:rsidRDefault="001717D2" w:rsidP="001717D2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Aurora, Colorado </w:t>
      </w:r>
    </w:p>
    <w:p w14:paraId="38BDB360" w14:textId="60973FF7" w:rsidR="001717D2" w:rsidRPr="001717D2" w:rsidRDefault="001717D2" w:rsidP="001B621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3F7B8386" w14:textId="42A6667E" w:rsidR="001717D2" w:rsidRDefault="001717D2" w:rsidP="001B621A">
      <w:pPr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r w:rsidRPr="001717D2">
        <w:rPr>
          <w:rFonts w:ascii="Arial" w:hAnsi="Arial" w:cs="Arial"/>
          <w:b/>
          <w:sz w:val="20"/>
          <w:szCs w:val="20"/>
          <w:u w:val="single"/>
        </w:rPr>
        <w:t>Cain A.</w:t>
      </w:r>
      <w:r>
        <w:rPr>
          <w:rFonts w:ascii="Arial" w:hAnsi="Arial" w:cs="Arial"/>
          <w:bCs/>
          <w:sz w:val="20"/>
          <w:szCs w:val="20"/>
        </w:rPr>
        <w:t xml:space="preserve">, Breen M., Holtz M., Williams-Brown Y. </w:t>
      </w:r>
      <w:r w:rsidRPr="001717D2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Robotic - Assisted Laparoscopic 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                    12/2022</w:t>
      </w:r>
    </w:p>
    <w:p w14:paraId="0B16AE19" w14:textId="77777777" w:rsidR="001717D2" w:rsidRDefault="001717D2" w:rsidP="001717D2">
      <w:pPr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r w:rsidRPr="001717D2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Hysterectomy for Management of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 </w:t>
      </w:r>
      <w:r w:rsidRPr="001717D2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Cesarean Scar Ectopic Concerning for a Molar </w:t>
      </w:r>
    </w:p>
    <w:p w14:paraId="257DDB9F" w14:textId="5B774ECB" w:rsidR="001717D2" w:rsidRDefault="001717D2" w:rsidP="001717D2">
      <w:pPr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r w:rsidRPr="001717D2"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>Pregnancy</w:t>
      </w: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. </w:t>
      </w:r>
    </w:p>
    <w:p w14:paraId="44C1E384" w14:textId="570717B2" w:rsidR="001717D2" w:rsidRDefault="001717D2" w:rsidP="001B621A">
      <w:pPr>
        <w:spacing w:after="0" w:line="240" w:lineRule="auto"/>
        <w:ind w:left="360"/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American Association of Gynecologic Laparoscopists </w:t>
      </w:r>
    </w:p>
    <w:p w14:paraId="4624E3E7" w14:textId="24860334" w:rsidR="001717D2" w:rsidRPr="001717D2" w:rsidRDefault="001717D2" w:rsidP="001B621A">
      <w:pPr>
        <w:spacing w:after="0" w:line="240" w:lineRule="auto"/>
        <w:ind w:left="360"/>
        <w:rPr>
          <w:rFonts w:ascii="Arial" w:hAnsi="Arial" w:cs="Arial"/>
          <w:b/>
          <w:bCs/>
          <w:sz w:val="20"/>
          <w:szCs w:val="20"/>
        </w:rPr>
      </w:pPr>
      <w:r>
        <w:rPr>
          <w:rStyle w:val="Strong"/>
          <w:rFonts w:ascii="Arial" w:hAnsi="Arial" w:cs="Arial"/>
          <w:b w:val="0"/>
          <w:bCs w:val="0"/>
          <w:color w:val="000000"/>
          <w:sz w:val="20"/>
          <w:szCs w:val="20"/>
          <w:shd w:val="clear" w:color="auto" w:fill="FFFFFF"/>
        </w:rPr>
        <w:t xml:space="preserve">Aurora, Colorado </w:t>
      </w:r>
    </w:p>
    <w:p w14:paraId="577824E1" w14:textId="77777777" w:rsidR="006519E1" w:rsidRPr="001717D2" w:rsidRDefault="006519E1" w:rsidP="001B621A">
      <w:pPr>
        <w:spacing w:after="0" w:line="240" w:lineRule="auto"/>
        <w:ind w:left="360"/>
        <w:rPr>
          <w:rFonts w:ascii="Arial" w:hAnsi="Arial" w:cs="Arial"/>
          <w:b/>
          <w:sz w:val="20"/>
          <w:szCs w:val="20"/>
          <w:u w:val="single"/>
        </w:rPr>
      </w:pPr>
    </w:p>
    <w:p w14:paraId="0CC9C1C6" w14:textId="552715B2" w:rsidR="00FA1B9A" w:rsidRPr="00556F97" w:rsidRDefault="00FA1B9A" w:rsidP="001B621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556F97">
        <w:rPr>
          <w:rFonts w:ascii="Arial" w:hAnsi="Arial" w:cs="Arial"/>
          <w:b/>
          <w:sz w:val="20"/>
          <w:szCs w:val="20"/>
          <w:u w:val="single"/>
        </w:rPr>
        <w:t>Cain A</w:t>
      </w:r>
      <w:r w:rsidRPr="00556F97">
        <w:rPr>
          <w:rFonts w:ascii="Arial" w:hAnsi="Arial" w:cs="Arial"/>
          <w:b/>
          <w:sz w:val="20"/>
          <w:szCs w:val="20"/>
        </w:rPr>
        <w:t>.</w:t>
      </w:r>
      <w:r w:rsidRPr="00556F97">
        <w:rPr>
          <w:rFonts w:ascii="Arial" w:hAnsi="Arial" w:cs="Arial"/>
          <w:bCs/>
          <w:sz w:val="20"/>
          <w:szCs w:val="20"/>
        </w:rPr>
        <w:t xml:space="preserve">, Breen M. Robotic platform management of cesarean ectopic pregnancy. </w:t>
      </w:r>
      <w:r w:rsidR="00556F97">
        <w:rPr>
          <w:rFonts w:ascii="Arial" w:hAnsi="Arial" w:cs="Arial"/>
          <w:bCs/>
          <w:sz w:val="20"/>
          <w:szCs w:val="20"/>
        </w:rPr>
        <w:t xml:space="preserve"> </w:t>
      </w:r>
      <w:r w:rsidR="00556F97">
        <w:rPr>
          <w:rFonts w:ascii="Arial" w:hAnsi="Arial" w:cs="Arial"/>
          <w:bCs/>
          <w:sz w:val="20"/>
          <w:szCs w:val="20"/>
        </w:rPr>
        <w:tab/>
        <w:t xml:space="preserve">             </w:t>
      </w:r>
      <w:r w:rsidRPr="00556F97">
        <w:rPr>
          <w:rFonts w:ascii="Arial" w:hAnsi="Arial" w:cs="Arial"/>
          <w:bCs/>
          <w:sz w:val="20"/>
          <w:szCs w:val="20"/>
        </w:rPr>
        <w:t>06/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Pr="00556F97">
        <w:rPr>
          <w:rFonts w:ascii="Arial" w:hAnsi="Arial" w:cs="Arial"/>
          <w:bCs/>
          <w:sz w:val="20"/>
          <w:szCs w:val="20"/>
        </w:rPr>
        <w:t xml:space="preserve">22      </w:t>
      </w:r>
    </w:p>
    <w:p w14:paraId="2B420499" w14:textId="331B8D31" w:rsidR="00FA1B9A" w:rsidRPr="00556F97" w:rsidRDefault="00FA1B9A" w:rsidP="001B621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556F97">
        <w:rPr>
          <w:rFonts w:ascii="Arial" w:hAnsi="Arial" w:cs="Arial"/>
          <w:bCs/>
          <w:sz w:val="20"/>
          <w:szCs w:val="20"/>
        </w:rPr>
        <w:t xml:space="preserve">Society of Laparoscopic Surgeons Annual Meeting </w:t>
      </w:r>
    </w:p>
    <w:p w14:paraId="4304567C" w14:textId="315F199B" w:rsidR="00FA1B9A" w:rsidRDefault="00FA1B9A" w:rsidP="001B621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556F97">
        <w:rPr>
          <w:rFonts w:ascii="Arial" w:hAnsi="Arial" w:cs="Arial"/>
          <w:bCs/>
          <w:sz w:val="20"/>
          <w:szCs w:val="20"/>
        </w:rPr>
        <w:t xml:space="preserve">New Orleans, Louisiana </w:t>
      </w:r>
    </w:p>
    <w:p w14:paraId="28661EF6" w14:textId="77777777" w:rsidR="00C31B74" w:rsidRDefault="00C31B74" w:rsidP="001B621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34EB5AB1" w14:textId="0C21B5FA" w:rsidR="004544F4" w:rsidRDefault="004544F4" w:rsidP="001B621A">
      <w:pPr>
        <w:spacing w:after="0" w:line="240" w:lineRule="auto"/>
        <w:ind w:left="360"/>
        <w:rPr>
          <w:rFonts w:ascii="Arial" w:hAnsi="Arial" w:cs="Arial"/>
          <w:bCs/>
          <w:color w:val="000000"/>
          <w:spacing w:val="8"/>
          <w:sz w:val="20"/>
          <w:szCs w:val="20"/>
        </w:rPr>
      </w:pPr>
      <w:r w:rsidRPr="00C31B74">
        <w:rPr>
          <w:rFonts w:ascii="Arial" w:hAnsi="Arial" w:cs="Arial"/>
          <w:bCs/>
          <w:sz w:val="20"/>
          <w:szCs w:val="20"/>
          <w:u w:val="single"/>
        </w:rPr>
        <w:t>Isaacson E.,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254658">
        <w:rPr>
          <w:rFonts w:ascii="Arial" w:hAnsi="Arial" w:cs="Arial"/>
          <w:b/>
          <w:sz w:val="20"/>
          <w:szCs w:val="20"/>
        </w:rPr>
        <w:t>Cain A</w:t>
      </w:r>
      <w:r>
        <w:rPr>
          <w:rFonts w:ascii="Arial" w:hAnsi="Arial" w:cs="Arial"/>
          <w:bCs/>
          <w:sz w:val="20"/>
          <w:szCs w:val="20"/>
        </w:rPr>
        <w:t>., Breen M</w:t>
      </w:r>
      <w:r w:rsidRPr="004544F4">
        <w:rPr>
          <w:rFonts w:ascii="Arial" w:hAnsi="Arial" w:cs="Arial"/>
          <w:bCs/>
          <w:sz w:val="20"/>
          <w:szCs w:val="20"/>
        </w:rPr>
        <w:t xml:space="preserve">. </w:t>
      </w:r>
      <w:r w:rsidRPr="004544F4">
        <w:rPr>
          <w:rFonts w:ascii="Arial" w:hAnsi="Arial" w:cs="Arial"/>
          <w:bCs/>
          <w:color w:val="000000"/>
          <w:spacing w:val="8"/>
          <w:sz w:val="20"/>
          <w:szCs w:val="20"/>
        </w:rPr>
        <w:t xml:space="preserve">Robotic Platform Excision of Pelvic Peritoneal </w:t>
      </w:r>
      <w:r w:rsidR="00254658">
        <w:rPr>
          <w:rFonts w:ascii="Arial" w:hAnsi="Arial" w:cs="Arial"/>
          <w:bCs/>
          <w:color w:val="000000"/>
          <w:spacing w:val="8"/>
          <w:sz w:val="20"/>
          <w:szCs w:val="20"/>
        </w:rPr>
        <w:t xml:space="preserve">               06/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254658">
        <w:rPr>
          <w:rFonts w:ascii="Arial" w:hAnsi="Arial" w:cs="Arial"/>
          <w:bCs/>
          <w:color w:val="000000"/>
          <w:spacing w:val="8"/>
          <w:sz w:val="20"/>
          <w:szCs w:val="20"/>
        </w:rPr>
        <w:t>22</w:t>
      </w:r>
    </w:p>
    <w:p w14:paraId="408BF269" w14:textId="77777777" w:rsidR="004544F4" w:rsidRDefault="004544F4" w:rsidP="001B621A">
      <w:pPr>
        <w:spacing w:after="0" w:line="240" w:lineRule="auto"/>
        <w:ind w:left="360"/>
        <w:rPr>
          <w:rFonts w:ascii="Arial" w:hAnsi="Arial" w:cs="Arial"/>
          <w:bCs/>
          <w:color w:val="000000"/>
          <w:spacing w:val="8"/>
          <w:sz w:val="20"/>
          <w:szCs w:val="20"/>
        </w:rPr>
      </w:pPr>
      <w:r w:rsidRPr="004544F4">
        <w:rPr>
          <w:rFonts w:ascii="Arial" w:hAnsi="Arial" w:cs="Arial"/>
          <w:bCs/>
          <w:color w:val="000000"/>
          <w:spacing w:val="8"/>
          <w:sz w:val="20"/>
          <w:szCs w:val="20"/>
        </w:rPr>
        <w:t xml:space="preserve">Endometriosis in PAGS (Pediatric Adolescent Young Adult) as a Safe Valid </w:t>
      </w:r>
    </w:p>
    <w:p w14:paraId="41E0FC70" w14:textId="6566D5BD" w:rsidR="004544F4" w:rsidRDefault="004544F4" w:rsidP="001B621A">
      <w:pPr>
        <w:spacing w:after="0" w:line="240" w:lineRule="auto"/>
        <w:ind w:left="360"/>
        <w:rPr>
          <w:rFonts w:ascii="Arial" w:hAnsi="Arial" w:cs="Arial"/>
          <w:bCs/>
          <w:color w:val="000000"/>
          <w:spacing w:val="8"/>
          <w:sz w:val="20"/>
          <w:szCs w:val="20"/>
        </w:rPr>
      </w:pPr>
      <w:r w:rsidRPr="004544F4">
        <w:rPr>
          <w:rFonts w:ascii="Arial" w:hAnsi="Arial" w:cs="Arial"/>
          <w:bCs/>
          <w:color w:val="000000"/>
          <w:spacing w:val="8"/>
          <w:sz w:val="20"/>
          <w:szCs w:val="20"/>
        </w:rPr>
        <w:t>Modality for Treatment</w:t>
      </w:r>
      <w:r>
        <w:rPr>
          <w:rFonts w:ascii="Arial" w:hAnsi="Arial" w:cs="Arial"/>
          <w:bCs/>
          <w:color w:val="000000"/>
          <w:spacing w:val="8"/>
          <w:sz w:val="20"/>
          <w:szCs w:val="20"/>
        </w:rPr>
        <w:t xml:space="preserve">. </w:t>
      </w:r>
    </w:p>
    <w:p w14:paraId="352294C5" w14:textId="03CE129F" w:rsidR="00556F28" w:rsidRPr="00556F28" w:rsidRDefault="00556F28" w:rsidP="001B621A">
      <w:pPr>
        <w:spacing w:after="0" w:line="240" w:lineRule="auto"/>
        <w:ind w:left="360"/>
        <w:rPr>
          <w:rFonts w:ascii="Arial" w:hAnsi="Arial" w:cs="Arial"/>
          <w:color w:val="000000"/>
          <w:spacing w:val="8"/>
          <w:sz w:val="20"/>
          <w:szCs w:val="20"/>
        </w:rPr>
      </w:pPr>
      <w:r w:rsidRPr="00556F28">
        <w:rPr>
          <w:rFonts w:ascii="Verdana" w:hAnsi="Verdana"/>
          <w:sz w:val="16"/>
          <w:szCs w:val="16"/>
        </w:rPr>
        <w:t>Gustavo Stringel Award for Best Pediatric Surgery Presentation </w:t>
      </w:r>
    </w:p>
    <w:p w14:paraId="68B81F6A" w14:textId="77777777" w:rsidR="00254658" w:rsidRPr="00556F97" w:rsidRDefault="00254658" w:rsidP="00254658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556F97">
        <w:rPr>
          <w:rFonts w:ascii="Arial" w:hAnsi="Arial" w:cs="Arial"/>
          <w:bCs/>
          <w:sz w:val="20"/>
          <w:szCs w:val="20"/>
        </w:rPr>
        <w:t xml:space="preserve">Society of Laparoscopic Surgeons Annual Meeting </w:t>
      </w:r>
    </w:p>
    <w:p w14:paraId="7A9A1440" w14:textId="77777777" w:rsidR="00254658" w:rsidRDefault="00254658" w:rsidP="00254658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556F97">
        <w:rPr>
          <w:rFonts w:ascii="Arial" w:hAnsi="Arial" w:cs="Arial"/>
          <w:bCs/>
          <w:sz w:val="20"/>
          <w:szCs w:val="20"/>
        </w:rPr>
        <w:t xml:space="preserve">New Orleans, Louisiana </w:t>
      </w:r>
    </w:p>
    <w:p w14:paraId="419C6871" w14:textId="77777777" w:rsidR="004544F4" w:rsidRPr="004544F4" w:rsidRDefault="004544F4" w:rsidP="001B621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18B67FB8" w14:textId="2C4E748F" w:rsidR="00D5421B" w:rsidRDefault="00D5421B" w:rsidP="001B621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</w:p>
    <w:p w14:paraId="58DA6D10" w14:textId="044EEA1A" w:rsidR="00D5421B" w:rsidRDefault="00D5421B" w:rsidP="001B621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 w:rsidRPr="0077391F">
        <w:rPr>
          <w:rFonts w:ascii="Arial" w:hAnsi="Arial" w:cs="Arial"/>
          <w:b/>
          <w:sz w:val="20"/>
          <w:szCs w:val="20"/>
          <w:u w:val="single"/>
        </w:rPr>
        <w:t>Cain A</w:t>
      </w:r>
      <w:r>
        <w:rPr>
          <w:rFonts w:ascii="Arial" w:hAnsi="Arial" w:cs="Arial"/>
          <w:bCs/>
          <w:sz w:val="20"/>
          <w:szCs w:val="20"/>
        </w:rPr>
        <w:t>, Influence of COVID-19 in Selection of Route of Hysterectomy in Benign Disease.        11/</w:t>
      </w:r>
      <w:r w:rsidR="006519E1">
        <w:rPr>
          <w:rFonts w:ascii="Arial" w:hAnsi="Arial" w:cs="Arial"/>
          <w:bCs/>
          <w:sz w:val="20"/>
          <w:szCs w:val="20"/>
        </w:rPr>
        <w:t>20</w:t>
      </w:r>
      <w:r>
        <w:rPr>
          <w:rFonts w:ascii="Arial" w:hAnsi="Arial" w:cs="Arial"/>
          <w:bCs/>
          <w:sz w:val="20"/>
          <w:szCs w:val="20"/>
        </w:rPr>
        <w:t>21</w:t>
      </w:r>
    </w:p>
    <w:p w14:paraId="112CDF7D" w14:textId="1AB035B9" w:rsidR="00D5421B" w:rsidRDefault="00D5421B" w:rsidP="001B621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American Association of Gynecologic Laparoscopists Annual Meeting</w:t>
      </w:r>
    </w:p>
    <w:p w14:paraId="7509ABEB" w14:textId="15ACACAF" w:rsidR="00D5421B" w:rsidRPr="00556F97" w:rsidRDefault="00D5421B" w:rsidP="001B621A">
      <w:pPr>
        <w:spacing w:after="0" w:line="240" w:lineRule="auto"/>
        <w:ind w:left="36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Austin, Texas</w:t>
      </w:r>
    </w:p>
    <w:p w14:paraId="12626E49" w14:textId="77777777" w:rsidR="00726BCA" w:rsidRDefault="00726BCA" w:rsidP="00E05309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b/>
          <w:bCs/>
          <w:sz w:val="20"/>
          <w:szCs w:val="24"/>
          <w:u w:val="single"/>
        </w:rPr>
      </w:pPr>
    </w:p>
    <w:p w14:paraId="6308C169" w14:textId="6277A1DA" w:rsidR="00E05309" w:rsidRDefault="00246034" w:rsidP="00E05309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 w:rsidRPr="00E05309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Cain A</w:t>
      </w:r>
      <w:r>
        <w:rPr>
          <w:rFonts w:ascii="Arial" w:eastAsia="Times New Roman" w:hAnsi="Arial" w:cs="Times New Roman"/>
          <w:sz w:val="20"/>
          <w:szCs w:val="24"/>
        </w:rPr>
        <w:t xml:space="preserve">., Kost E., </w:t>
      </w:r>
      <w:r w:rsidR="00154108">
        <w:rPr>
          <w:rFonts w:ascii="Arial" w:eastAsia="Times New Roman" w:hAnsi="Arial" w:cs="Times New Roman"/>
          <w:sz w:val="20"/>
          <w:szCs w:val="24"/>
        </w:rPr>
        <w:t xml:space="preserve">The effect of the </w:t>
      </w:r>
      <w:r w:rsidR="00DB4200">
        <w:rPr>
          <w:rFonts w:ascii="Arial" w:eastAsia="Times New Roman" w:hAnsi="Arial" w:cs="Times New Roman"/>
          <w:sz w:val="20"/>
          <w:szCs w:val="24"/>
        </w:rPr>
        <w:t>implementation</w:t>
      </w:r>
      <w:r w:rsidR="00154108">
        <w:rPr>
          <w:rFonts w:ascii="Arial" w:eastAsia="Times New Roman" w:hAnsi="Arial" w:cs="Times New Roman"/>
          <w:sz w:val="20"/>
          <w:szCs w:val="24"/>
        </w:rPr>
        <w:t xml:space="preserve"> of the Affordable </w:t>
      </w:r>
      <w:r w:rsidR="00E05309">
        <w:rPr>
          <w:rFonts w:ascii="Arial" w:eastAsia="Times New Roman" w:hAnsi="Arial" w:cs="Times New Roman"/>
          <w:sz w:val="20"/>
          <w:szCs w:val="24"/>
        </w:rPr>
        <w:tab/>
      </w:r>
      <w:r w:rsidR="00E05309">
        <w:rPr>
          <w:rFonts w:ascii="Arial" w:eastAsia="Times New Roman" w:hAnsi="Arial" w:cs="Times New Roman"/>
          <w:sz w:val="20"/>
          <w:szCs w:val="24"/>
        </w:rPr>
        <w:tab/>
      </w:r>
      <w:r w:rsidR="00413826">
        <w:rPr>
          <w:rFonts w:ascii="Arial" w:eastAsia="Times New Roman" w:hAnsi="Arial" w:cs="Times New Roman"/>
          <w:sz w:val="20"/>
          <w:szCs w:val="24"/>
        </w:rPr>
        <w:t>0</w:t>
      </w:r>
      <w:r w:rsidR="00A27BDC">
        <w:rPr>
          <w:rFonts w:ascii="Arial" w:eastAsia="Times New Roman" w:hAnsi="Arial" w:cs="Times New Roman"/>
          <w:sz w:val="20"/>
          <w:szCs w:val="24"/>
        </w:rPr>
        <w:t>4</w:t>
      </w:r>
      <w:r w:rsidR="00413826">
        <w:rPr>
          <w:rFonts w:ascii="Arial" w:eastAsia="Times New Roman" w:hAnsi="Arial" w:cs="Times New Roman"/>
          <w:sz w:val="20"/>
          <w:szCs w:val="24"/>
        </w:rPr>
        <w:t>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413826">
        <w:rPr>
          <w:rFonts w:ascii="Arial" w:eastAsia="Times New Roman" w:hAnsi="Arial" w:cs="Times New Roman"/>
          <w:sz w:val="20"/>
          <w:szCs w:val="24"/>
        </w:rPr>
        <w:t>21</w:t>
      </w:r>
    </w:p>
    <w:p w14:paraId="6CD81F25" w14:textId="77777777" w:rsidR="00E05309" w:rsidRDefault="00154108" w:rsidP="00E05309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Care Act </w:t>
      </w:r>
      <w:r w:rsidR="00DB4200">
        <w:rPr>
          <w:rFonts w:ascii="Arial" w:eastAsia="Times New Roman" w:hAnsi="Arial" w:cs="Times New Roman"/>
          <w:sz w:val="20"/>
          <w:szCs w:val="24"/>
        </w:rPr>
        <w:t xml:space="preserve">in the early diagnosis of Type I Endometrial Cancer. </w:t>
      </w:r>
    </w:p>
    <w:p w14:paraId="53574CE2" w14:textId="77777777" w:rsidR="00E05309" w:rsidRDefault="00E05309" w:rsidP="00E05309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Society of Gynecologic Oncology Annual Meeting in Women’s Cancer, </w:t>
      </w:r>
    </w:p>
    <w:p w14:paraId="5B0CD668" w14:textId="5A13B95D" w:rsidR="00246034" w:rsidRPr="00246034" w:rsidRDefault="00E05309" w:rsidP="005D36D8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Virtual Meeting </w:t>
      </w:r>
    </w:p>
    <w:p w14:paraId="529F8969" w14:textId="77777777" w:rsidR="00246034" w:rsidRDefault="00246034" w:rsidP="005D36D8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b/>
          <w:bCs/>
          <w:sz w:val="20"/>
          <w:szCs w:val="24"/>
          <w:u w:val="single"/>
        </w:rPr>
      </w:pPr>
    </w:p>
    <w:p w14:paraId="5C16AF9D" w14:textId="22890572" w:rsidR="00F45E3F" w:rsidRDefault="009779DB" w:rsidP="005D36D8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Cain A</w:t>
      </w:r>
      <w:r>
        <w:rPr>
          <w:rFonts w:ascii="Arial" w:eastAsia="Times New Roman" w:hAnsi="Arial" w:cs="Times New Roman"/>
          <w:sz w:val="20"/>
          <w:szCs w:val="24"/>
        </w:rPr>
        <w:t xml:space="preserve">, </w:t>
      </w:r>
      <w:r w:rsidR="00F45E3F">
        <w:rPr>
          <w:rFonts w:ascii="Arial" w:eastAsia="Times New Roman" w:hAnsi="Arial" w:cs="Times New Roman"/>
          <w:sz w:val="20"/>
          <w:szCs w:val="24"/>
        </w:rPr>
        <w:t xml:space="preserve">Kost E., Evaluation of Hispanic ethnicity as </w:t>
      </w:r>
      <w:r w:rsidR="00154108">
        <w:rPr>
          <w:rFonts w:ascii="Arial" w:eastAsia="Times New Roman" w:hAnsi="Arial" w:cs="Times New Roman"/>
          <w:sz w:val="20"/>
          <w:szCs w:val="24"/>
        </w:rPr>
        <w:t>a</w:t>
      </w:r>
      <w:r w:rsidR="00F45E3F">
        <w:rPr>
          <w:rFonts w:ascii="Arial" w:eastAsia="Times New Roman" w:hAnsi="Arial" w:cs="Times New Roman"/>
          <w:sz w:val="20"/>
          <w:szCs w:val="24"/>
        </w:rPr>
        <w:t>n independent</w:t>
      </w:r>
      <w:r w:rsidR="00F45E3F">
        <w:rPr>
          <w:rFonts w:ascii="Arial" w:eastAsia="Times New Roman" w:hAnsi="Arial" w:cs="Times New Roman"/>
          <w:sz w:val="20"/>
          <w:szCs w:val="24"/>
        </w:rPr>
        <w:tab/>
      </w:r>
      <w:r w:rsidR="00F45E3F">
        <w:rPr>
          <w:rFonts w:ascii="Arial" w:eastAsia="Times New Roman" w:hAnsi="Arial" w:cs="Times New Roman"/>
          <w:sz w:val="20"/>
          <w:szCs w:val="24"/>
        </w:rPr>
        <w:tab/>
      </w:r>
      <w:r w:rsidR="00246034">
        <w:rPr>
          <w:rFonts w:ascii="Arial" w:eastAsia="Times New Roman" w:hAnsi="Arial" w:cs="Times New Roman"/>
          <w:sz w:val="20"/>
          <w:szCs w:val="24"/>
        </w:rPr>
        <w:t>0</w:t>
      </w:r>
      <w:r w:rsidR="00A27BDC">
        <w:rPr>
          <w:rFonts w:ascii="Arial" w:eastAsia="Times New Roman" w:hAnsi="Arial" w:cs="Times New Roman"/>
          <w:sz w:val="20"/>
          <w:szCs w:val="24"/>
        </w:rPr>
        <w:t>4</w:t>
      </w:r>
      <w:r w:rsidR="00246034">
        <w:rPr>
          <w:rFonts w:ascii="Arial" w:eastAsia="Times New Roman" w:hAnsi="Arial" w:cs="Times New Roman"/>
          <w:sz w:val="20"/>
          <w:szCs w:val="24"/>
        </w:rPr>
        <w:t>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246034">
        <w:rPr>
          <w:rFonts w:ascii="Arial" w:eastAsia="Times New Roman" w:hAnsi="Arial" w:cs="Times New Roman"/>
          <w:sz w:val="20"/>
          <w:szCs w:val="24"/>
        </w:rPr>
        <w:t>21</w:t>
      </w:r>
      <w:r w:rsidR="00F45E3F">
        <w:rPr>
          <w:rFonts w:ascii="Arial" w:eastAsia="Times New Roman" w:hAnsi="Arial" w:cs="Times New Roman"/>
          <w:sz w:val="20"/>
          <w:szCs w:val="24"/>
        </w:rPr>
        <w:t xml:space="preserve"> </w:t>
      </w:r>
    </w:p>
    <w:p w14:paraId="008A11CB" w14:textId="77777777" w:rsidR="00F45E3F" w:rsidRDefault="00F45E3F" w:rsidP="005D36D8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risk factor for the diagnosis of Endometrial Cancer in premenopausal women. </w:t>
      </w:r>
    </w:p>
    <w:p w14:paraId="564C7CF3" w14:textId="04742A84" w:rsidR="00F45E3F" w:rsidRPr="009779DB" w:rsidRDefault="00F45E3F" w:rsidP="00F45E3F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Society of Gynecologic Oncology Annual Meeting in Women’s Cancer, Virtual Meeting </w:t>
      </w:r>
    </w:p>
    <w:p w14:paraId="1C0A0C1B" w14:textId="77777777" w:rsidR="009779DB" w:rsidRDefault="009779DB" w:rsidP="005D36D8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b/>
          <w:bCs/>
          <w:sz w:val="20"/>
          <w:szCs w:val="24"/>
          <w:u w:val="single"/>
        </w:rPr>
      </w:pPr>
    </w:p>
    <w:p w14:paraId="5F341078" w14:textId="7DA2AF17" w:rsidR="006455A8" w:rsidRPr="006455A8" w:rsidRDefault="006455A8" w:rsidP="005D36D8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Cain A</w:t>
      </w:r>
      <w:r>
        <w:rPr>
          <w:rFonts w:ascii="Arial" w:eastAsia="Times New Roman" w:hAnsi="Arial" w:cs="Times New Roman"/>
          <w:sz w:val="20"/>
          <w:szCs w:val="24"/>
        </w:rPr>
        <w:t>, Kost E.</w:t>
      </w:r>
      <w:r w:rsidR="00505D5E">
        <w:rPr>
          <w:rFonts w:ascii="Arial" w:eastAsia="Times New Roman" w:hAnsi="Arial" w:cs="Times New Roman"/>
          <w:sz w:val="20"/>
          <w:szCs w:val="24"/>
        </w:rPr>
        <w:t xml:space="preserve">, Evaluation of the Effect of Obesity and Race on Incidence of Endometrial cancer 2000-2018, </w:t>
      </w:r>
      <w:r w:rsidR="002A70FE">
        <w:rPr>
          <w:rFonts w:ascii="Arial" w:eastAsia="Times New Roman" w:hAnsi="Arial" w:cs="Times New Roman"/>
          <w:sz w:val="20"/>
          <w:szCs w:val="24"/>
        </w:rPr>
        <w:t>Western Association of Gynecology Oncology, Virtual meeting</w:t>
      </w:r>
      <w:r w:rsidR="002A70FE">
        <w:rPr>
          <w:rFonts w:ascii="Arial" w:eastAsia="Times New Roman" w:hAnsi="Arial" w:cs="Times New Roman"/>
          <w:sz w:val="20"/>
          <w:szCs w:val="24"/>
        </w:rPr>
        <w:tab/>
      </w:r>
      <w:r w:rsidR="002A70FE">
        <w:rPr>
          <w:rFonts w:ascii="Arial" w:eastAsia="Times New Roman" w:hAnsi="Arial" w:cs="Times New Roman"/>
          <w:sz w:val="20"/>
          <w:szCs w:val="24"/>
        </w:rPr>
        <w:tab/>
        <w:t>06/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2A70FE">
        <w:rPr>
          <w:rFonts w:ascii="Arial" w:eastAsia="Times New Roman" w:hAnsi="Arial" w:cs="Times New Roman"/>
          <w:sz w:val="20"/>
          <w:szCs w:val="24"/>
        </w:rPr>
        <w:t>20</w:t>
      </w:r>
    </w:p>
    <w:p w14:paraId="2AFB09D7" w14:textId="77777777" w:rsidR="006455A8" w:rsidRDefault="006455A8" w:rsidP="005D36D8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b/>
          <w:bCs/>
          <w:sz w:val="20"/>
          <w:szCs w:val="24"/>
          <w:u w:val="single"/>
        </w:rPr>
      </w:pPr>
    </w:p>
    <w:p w14:paraId="2E6105B2" w14:textId="1B747EE0" w:rsidR="005D36D8" w:rsidRDefault="005D36D8" w:rsidP="005D36D8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 w:rsidRPr="005D36D8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Cain A</w:t>
      </w:r>
      <w:r>
        <w:rPr>
          <w:rFonts w:ascii="Arial" w:eastAsia="Times New Roman" w:hAnsi="Arial" w:cs="Times New Roman"/>
          <w:sz w:val="20"/>
          <w:szCs w:val="24"/>
        </w:rPr>
        <w:t xml:space="preserve">, McCann G., Evaluation of the Effect of Obesity and Race on the Incidence of </w:t>
      </w:r>
    </w:p>
    <w:p w14:paraId="5B244A77" w14:textId="05D291D2" w:rsidR="005D36D8" w:rsidRDefault="005D36D8" w:rsidP="005D36D8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Endometrial Cancer 2000-2016, </w:t>
      </w:r>
      <w:r w:rsidR="00486DAA">
        <w:rPr>
          <w:rFonts w:ascii="Arial" w:eastAsia="Times New Roman" w:hAnsi="Arial" w:cs="Times New Roman"/>
          <w:sz w:val="20"/>
          <w:szCs w:val="24"/>
        </w:rPr>
        <w:t>ACOG: 2020 Annual Clinical Science Meeting</w:t>
      </w:r>
      <w:r>
        <w:rPr>
          <w:rFonts w:ascii="Arial" w:eastAsia="Times New Roman" w:hAnsi="Arial" w:cs="Times New Roman"/>
          <w:sz w:val="20"/>
          <w:szCs w:val="24"/>
        </w:rPr>
        <w:t xml:space="preserve">, </w:t>
      </w:r>
    </w:p>
    <w:p w14:paraId="1A49980A" w14:textId="65240CE6" w:rsidR="005D36D8" w:rsidRDefault="00486DAA" w:rsidP="005D36D8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Virtual Meeting</w:t>
      </w:r>
      <w:r w:rsidR="005D36D8">
        <w:rPr>
          <w:rFonts w:ascii="Arial" w:eastAsia="Times New Roman" w:hAnsi="Arial" w:cs="Times New Roman"/>
          <w:sz w:val="20"/>
          <w:szCs w:val="24"/>
        </w:rPr>
        <w:tab/>
      </w:r>
      <w:r w:rsidR="005D36D8">
        <w:rPr>
          <w:rFonts w:ascii="Arial" w:eastAsia="Times New Roman" w:hAnsi="Arial" w:cs="Times New Roman"/>
          <w:sz w:val="20"/>
          <w:szCs w:val="24"/>
        </w:rPr>
        <w:tab/>
        <w:t>05/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5D36D8">
        <w:rPr>
          <w:rFonts w:ascii="Arial" w:eastAsia="Times New Roman" w:hAnsi="Arial" w:cs="Times New Roman"/>
          <w:sz w:val="20"/>
          <w:szCs w:val="24"/>
        </w:rPr>
        <w:t>20</w:t>
      </w:r>
    </w:p>
    <w:p w14:paraId="12573DB4" w14:textId="77777777" w:rsidR="005377B4" w:rsidRPr="00A330EE" w:rsidRDefault="005377B4" w:rsidP="001B621A">
      <w:pPr>
        <w:tabs>
          <w:tab w:val="left" w:pos="7920"/>
        </w:tabs>
        <w:spacing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</w:p>
    <w:p w14:paraId="7F7A141A" w14:textId="77777777" w:rsidR="001B621A" w:rsidRDefault="001B621A" w:rsidP="001B621A">
      <w:pPr>
        <w:spacing w:after="0" w:line="240" w:lineRule="auto"/>
        <w:ind w:left="360"/>
        <w:rPr>
          <w:b/>
          <w:sz w:val="24"/>
        </w:rPr>
      </w:pPr>
      <w:r>
        <w:rPr>
          <w:b/>
          <w:sz w:val="24"/>
        </w:rPr>
        <w:t>Regional</w:t>
      </w:r>
    </w:p>
    <w:p w14:paraId="6E13E197" w14:textId="77777777" w:rsidR="00726BCA" w:rsidRDefault="00726BCA" w:rsidP="00875404">
      <w:pPr>
        <w:tabs>
          <w:tab w:val="left" w:pos="7920"/>
        </w:tabs>
        <w:spacing w:after="0" w:line="240" w:lineRule="auto"/>
        <w:ind w:left="360"/>
        <w:rPr>
          <w:b/>
          <w:i/>
          <w:iCs/>
          <w:color w:val="ED7D31" w:themeColor="accent2"/>
          <w:sz w:val="24"/>
        </w:rPr>
      </w:pPr>
    </w:p>
    <w:p w14:paraId="22BF6A1A" w14:textId="330FC406" w:rsidR="00BD59E0" w:rsidRDefault="00403DB9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Cain A.</w:t>
      </w:r>
      <w:r w:rsidR="00836F8C">
        <w:rPr>
          <w:rFonts w:ascii="Arial" w:eastAsia="Times New Roman" w:hAnsi="Arial" w:cs="Times New Roman"/>
          <w:sz w:val="20"/>
          <w:szCs w:val="24"/>
        </w:rPr>
        <w:t xml:space="preserve">, Murray J., Kim J., Machado P., Kost E., </w:t>
      </w:r>
      <w:r w:rsidR="00B51A54">
        <w:rPr>
          <w:rFonts w:ascii="Arial" w:eastAsia="Times New Roman" w:hAnsi="Arial" w:cs="Times New Roman"/>
          <w:sz w:val="20"/>
          <w:szCs w:val="24"/>
        </w:rPr>
        <w:t xml:space="preserve">Effects of Obesity on Hispanic </w:t>
      </w:r>
      <w:r w:rsidR="00BD59E0">
        <w:rPr>
          <w:rFonts w:ascii="Arial" w:eastAsia="Times New Roman" w:hAnsi="Arial" w:cs="Times New Roman"/>
          <w:sz w:val="20"/>
          <w:szCs w:val="24"/>
        </w:rPr>
        <w:tab/>
      </w:r>
      <w:r w:rsidR="00BD59E0">
        <w:rPr>
          <w:rFonts w:ascii="Arial" w:eastAsia="Times New Roman" w:hAnsi="Arial" w:cs="Times New Roman"/>
          <w:sz w:val="20"/>
          <w:szCs w:val="24"/>
        </w:rPr>
        <w:tab/>
        <w:t>10/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BD59E0">
        <w:rPr>
          <w:rFonts w:ascii="Arial" w:eastAsia="Times New Roman" w:hAnsi="Arial" w:cs="Times New Roman"/>
          <w:sz w:val="20"/>
          <w:szCs w:val="24"/>
        </w:rPr>
        <w:t>20</w:t>
      </w:r>
    </w:p>
    <w:p w14:paraId="1B138AB4" w14:textId="77777777" w:rsidR="00BD59E0" w:rsidRDefault="00B51A54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and non-Hispanic white premenopausal patients diagnosed with Type 1 Endometrial </w:t>
      </w:r>
    </w:p>
    <w:p w14:paraId="0480A7FC" w14:textId="77777777" w:rsidR="00BD59E0" w:rsidRDefault="00B51A54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cancer between 1998-2018 at University Hospital</w:t>
      </w:r>
      <w:r w:rsidR="00BD59E0">
        <w:rPr>
          <w:rFonts w:ascii="Arial" w:eastAsia="Times New Roman" w:hAnsi="Arial" w:cs="Times New Roman"/>
          <w:sz w:val="20"/>
          <w:szCs w:val="24"/>
        </w:rPr>
        <w:t xml:space="preserve">. District XI ACOG Annual Meeting. </w:t>
      </w:r>
    </w:p>
    <w:p w14:paraId="5F877A70" w14:textId="57BCE3EC" w:rsidR="00FF1DE3" w:rsidRPr="00836F8C" w:rsidRDefault="00BD59E0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Virtual Meeting</w:t>
      </w:r>
    </w:p>
    <w:p w14:paraId="6BB475ED" w14:textId="77777777" w:rsidR="00FF1DE3" w:rsidRDefault="00FF1DE3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b/>
          <w:bCs/>
          <w:sz w:val="20"/>
          <w:szCs w:val="24"/>
          <w:u w:val="single"/>
        </w:rPr>
      </w:pPr>
    </w:p>
    <w:p w14:paraId="72898C80" w14:textId="7EDFE64E" w:rsidR="00FF1DE3" w:rsidRDefault="00B47539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Kim J.</w:t>
      </w:r>
      <w:r>
        <w:rPr>
          <w:rFonts w:ascii="Arial" w:eastAsia="Times New Roman" w:hAnsi="Arial" w:cs="Times New Roman"/>
          <w:sz w:val="20"/>
          <w:szCs w:val="24"/>
        </w:rPr>
        <w:t xml:space="preserve">, </w:t>
      </w:r>
      <w:r w:rsidR="007913DD">
        <w:rPr>
          <w:rFonts w:ascii="Arial" w:eastAsia="Times New Roman" w:hAnsi="Arial" w:cs="Times New Roman"/>
          <w:sz w:val="20"/>
          <w:szCs w:val="24"/>
        </w:rPr>
        <w:t xml:space="preserve">Cain A., Murray J., Machado P., Kost E., Insurance status and its role in the </w:t>
      </w:r>
      <w:r w:rsidR="00FF1DE3">
        <w:rPr>
          <w:rFonts w:ascii="Arial" w:eastAsia="Times New Roman" w:hAnsi="Arial" w:cs="Times New Roman"/>
          <w:sz w:val="20"/>
          <w:szCs w:val="24"/>
        </w:rPr>
        <w:tab/>
      </w:r>
      <w:r w:rsidR="00FF1DE3">
        <w:rPr>
          <w:rFonts w:ascii="Arial" w:eastAsia="Times New Roman" w:hAnsi="Arial" w:cs="Times New Roman"/>
          <w:sz w:val="20"/>
          <w:szCs w:val="24"/>
        </w:rPr>
        <w:tab/>
        <w:t>10/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FF1DE3">
        <w:rPr>
          <w:rFonts w:ascii="Arial" w:eastAsia="Times New Roman" w:hAnsi="Arial" w:cs="Times New Roman"/>
          <w:sz w:val="20"/>
          <w:szCs w:val="24"/>
        </w:rPr>
        <w:t>20</w:t>
      </w:r>
    </w:p>
    <w:p w14:paraId="2AC5500A" w14:textId="77777777" w:rsidR="00FF1DE3" w:rsidRDefault="007913DD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disparities in endometrial cancer outcomes between Hispanic and non-Hispanic whites.</w:t>
      </w:r>
    </w:p>
    <w:p w14:paraId="4CCFD265" w14:textId="4A5B1E47" w:rsidR="00875404" w:rsidRPr="00B47539" w:rsidRDefault="00FF1DE3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District XI ACOG Annual Meeting, Virtual Meeting</w:t>
      </w:r>
      <w:r w:rsidR="007913DD">
        <w:rPr>
          <w:rFonts w:ascii="Arial" w:eastAsia="Times New Roman" w:hAnsi="Arial" w:cs="Times New Roman"/>
          <w:sz w:val="20"/>
          <w:szCs w:val="24"/>
        </w:rPr>
        <w:t xml:space="preserve"> </w:t>
      </w:r>
    </w:p>
    <w:p w14:paraId="08371214" w14:textId="77777777" w:rsidR="00875404" w:rsidRDefault="00875404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b/>
          <w:bCs/>
          <w:sz w:val="20"/>
          <w:szCs w:val="24"/>
          <w:u w:val="single"/>
        </w:rPr>
      </w:pPr>
    </w:p>
    <w:p w14:paraId="1F780D2F" w14:textId="6E932D27" w:rsidR="00875404" w:rsidRDefault="000D5A82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Murray J.</w:t>
      </w:r>
      <w:r>
        <w:rPr>
          <w:rFonts w:ascii="Arial" w:eastAsia="Times New Roman" w:hAnsi="Arial" w:cs="Times New Roman"/>
          <w:sz w:val="20"/>
          <w:szCs w:val="24"/>
        </w:rPr>
        <w:t xml:space="preserve">, Cain A., Kim J., Machado P., Kost E., </w:t>
      </w:r>
      <w:r w:rsidR="009628CF">
        <w:rPr>
          <w:rFonts w:ascii="Arial" w:eastAsia="Times New Roman" w:hAnsi="Arial" w:cs="Times New Roman"/>
          <w:sz w:val="20"/>
          <w:szCs w:val="24"/>
        </w:rPr>
        <w:t>The</w:t>
      </w:r>
      <w:r w:rsidR="00875404">
        <w:rPr>
          <w:rFonts w:ascii="Arial" w:eastAsia="Times New Roman" w:hAnsi="Arial" w:cs="Times New Roman"/>
          <w:sz w:val="20"/>
          <w:szCs w:val="24"/>
        </w:rPr>
        <w:t xml:space="preserve"> </w:t>
      </w:r>
      <w:r w:rsidR="009628CF">
        <w:rPr>
          <w:rFonts w:ascii="Arial" w:eastAsia="Times New Roman" w:hAnsi="Arial" w:cs="Times New Roman"/>
          <w:sz w:val="20"/>
          <w:szCs w:val="24"/>
        </w:rPr>
        <w:t>incidence,</w:t>
      </w:r>
      <w:r w:rsidR="00875404">
        <w:rPr>
          <w:rFonts w:ascii="Arial" w:eastAsia="Times New Roman" w:hAnsi="Arial" w:cs="Times New Roman"/>
          <w:sz w:val="20"/>
          <w:szCs w:val="24"/>
        </w:rPr>
        <w:t xml:space="preserve"> and significance of </w:t>
      </w:r>
      <w:r w:rsidR="00875404">
        <w:rPr>
          <w:rFonts w:ascii="Arial" w:eastAsia="Times New Roman" w:hAnsi="Arial" w:cs="Times New Roman"/>
          <w:sz w:val="20"/>
          <w:szCs w:val="24"/>
        </w:rPr>
        <w:tab/>
      </w:r>
      <w:r w:rsidR="00875404">
        <w:rPr>
          <w:rFonts w:ascii="Arial" w:eastAsia="Times New Roman" w:hAnsi="Arial" w:cs="Times New Roman"/>
          <w:sz w:val="20"/>
          <w:szCs w:val="24"/>
        </w:rPr>
        <w:tab/>
        <w:t>10/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875404">
        <w:rPr>
          <w:rFonts w:ascii="Arial" w:eastAsia="Times New Roman" w:hAnsi="Arial" w:cs="Times New Roman"/>
          <w:sz w:val="20"/>
          <w:szCs w:val="24"/>
        </w:rPr>
        <w:t>20</w:t>
      </w:r>
    </w:p>
    <w:p w14:paraId="6A854092" w14:textId="77777777" w:rsidR="00875404" w:rsidRDefault="00875404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pre-existing comorbidities in premenopausal endometrial cancer patients. </w:t>
      </w:r>
    </w:p>
    <w:p w14:paraId="3E7A4D5B" w14:textId="20B8B17E" w:rsidR="00D21CA6" w:rsidRDefault="00875404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District XI ACOG Annual Meeting, Virtual Meeting</w:t>
      </w:r>
    </w:p>
    <w:p w14:paraId="687DFA4D" w14:textId="77777777" w:rsidR="00875404" w:rsidRPr="000D5A82" w:rsidRDefault="00875404" w:rsidP="00875404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</w:p>
    <w:p w14:paraId="3150B5E5" w14:textId="1F3823E3" w:rsidR="00B314A7" w:rsidRDefault="009155DD" w:rsidP="00B314A7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 w:rsidRPr="00D21CA6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Machado P</w:t>
      </w:r>
      <w:r w:rsidRPr="00982E53">
        <w:rPr>
          <w:rFonts w:ascii="Arial" w:eastAsia="Times New Roman" w:hAnsi="Arial" w:cs="Times New Roman"/>
          <w:sz w:val="20"/>
          <w:szCs w:val="24"/>
        </w:rPr>
        <w:t>., Cain</w:t>
      </w:r>
      <w:r w:rsidR="00F14921" w:rsidRPr="00982E53">
        <w:rPr>
          <w:rFonts w:ascii="Arial" w:eastAsia="Times New Roman" w:hAnsi="Arial" w:cs="Times New Roman"/>
          <w:sz w:val="20"/>
          <w:szCs w:val="24"/>
        </w:rPr>
        <w:t xml:space="preserve"> A., </w:t>
      </w:r>
      <w:r w:rsidR="00982E53" w:rsidRPr="00982E53">
        <w:rPr>
          <w:rFonts w:ascii="Arial" w:eastAsia="Times New Roman" w:hAnsi="Arial" w:cs="Times New Roman"/>
          <w:sz w:val="20"/>
          <w:szCs w:val="24"/>
        </w:rPr>
        <w:t>Kim J., Murray J., Kost E., W</w:t>
      </w:r>
      <w:r w:rsidR="00982E53">
        <w:rPr>
          <w:rFonts w:ascii="Arial" w:eastAsia="Times New Roman" w:hAnsi="Arial" w:cs="Times New Roman"/>
          <w:sz w:val="20"/>
          <w:szCs w:val="24"/>
        </w:rPr>
        <w:t>h</w:t>
      </w:r>
      <w:r w:rsidR="00936575">
        <w:rPr>
          <w:rFonts w:ascii="Arial" w:eastAsia="Times New Roman" w:hAnsi="Arial" w:cs="Times New Roman"/>
          <w:sz w:val="20"/>
          <w:szCs w:val="24"/>
        </w:rPr>
        <w:t xml:space="preserve">at clinical and pathologic factors are </w:t>
      </w:r>
      <w:r w:rsidR="00D21CA6">
        <w:rPr>
          <w:rFonts w:ascii="Arial" w:eastAsia="Times New Roman" w:hAnsi="Arial" w:cs="Times New Roman"/>
          <w:sz w:val="20"/>
          <w:szCs w:val="24"/>
        </w:rPr>
        <w:tab/>
        <w:t>10/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D21CA6">
        <w:rPr>
          <w:rFonts w:ascii="Arial" w:eastAsia="Times New Roman" w:hAnsi="Arial" w:cs="Times New Roman"/>
          <w:sz w:val="20"/>
          <w:szCs w:val="24"/>
        </w:rPr>
        <w:t>20</w:t>
      </w:r>
    </w:p>
    <w:p w14:paraId="5463C2A5" w14:textId="77777777" w:rsidR="00B314A7" w:rsidRDefault="00936575" w:rsidP="00B314A7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associated with patient’s who undergo medical management versus primary surgical </w:t>
      </w:r>
    </w:p>
    <w:p w14:paraId="4EBC3196" w14:textId="6D42EDFB" w:rsidR="00B052FF" w:rsidRPr="00982E53" w:rsidRDefault="00936575" w:rsidP="00B314A7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management for endometrial cancer? District XI ACOG </w:t>
      </w:r>
      <w:r w:rsidR="00875404">
        <w:rPr>
          <w:rFonts w:ascii="Arial" w:eastAsia="Times New Roman" w:hAnsi="Arial" w:cs="Times New Roman"/>
          <w:sz w:val="20"/>
          <w:szCs w:val="24"/>
        </w:rPr>
        <w:t>Annual</w:t>
      </w:r>
      <w:r>
        <w:rPr>
          <w:rFonts w:ascii="Arial" w:eastAsia="Times New Roman" w:hAnsi="Arial" w:cs="Times New Roman"/>
          <w:sz w:val="20"/>
          <w:szCs w:val="24"/>
        </w:rPr>
        <w:t xml:space="preserve"> Meeting</w:t>
      </w:r>
      <w:r w:rsidR="00875404">
        <w:rPr>
          <w:rFonts w:ascii="Arial" w:eastAsia="Times New Roman" w:hAnsi="Arial" w:cs="Times New Roman"/>
          <w:sz w:val="20"/>
          <w:szCs w:val="24"/>
        </w:rPr>
        <w:t>, Virtual Meeting</w:t>
      </w:r>
      <w:r w:rsidR="00B314A7">
        <w:rPr>
          <w:rFonts w:ascii="Arial" w:eastAsia="Times New Roman" w:hAnsi="Arial" w:cs="Times New Roman"/>
          <w:sz w:val="20"/>
          <w:szCs w:val="24"/>
        </w:rPr>
        <w:tab/>
      </w:r>
    </w:p>
    <w:p w14:paraId="2334066D" w14:textId="77777777" w:rsidR="00B052FF" w:rsidRPr="00982E53" w:rsidRDefault="00B052FF" w:rsidP="001B621A">
      <w:pPr>
        <w:tabs>
          <w:tab w:val="left" w:pos="7920"/>
        </w:tabs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</w:rPr>
      </w:pPr>
    </w:p>
    <w:p w14:paraId="3F40912A" w14:textId="6AA2479D" w:rsidR="00D80AB3" w:rsidRPr="00582F4A" w:rsidRDefault="001B621A" w:rsidP="00726BCA">
      <w:pPr>
        <w:tabs>
          <w:tab w:val="left" w:pos="7920"/>
        </w:tabs>
        <w:spacing w:after="0" w:line="240" w:lineRule="auto"/>
        <w:ind w:left="360"/>
        <w:rPr>
          <w:rFonts w:eastAsia="Times New Roman" w:cstheme="minorHAnsi"/>
          <w:b/>
          <w:bCs/>
          <w:sz w:val="24"/>
          <w:szCs w:val="24"/>
        </w:rPr>
      </w:pPr>
      <w:r w:rsidRPr="00582F4A">
        <w:rPr>
          <w:rFonts w:eastAsia="Times New Roman" w:cstheme="minorHAnsi"/>
          <w:b/>
          <w:bCs/>
          <w:sz w:val="24"/>
          <w:szCs w:val="24"/>
        </w:rPr>
        <w:t>Local</w:t>
      </w:r>
    </w:p>
    <w:p w14:paraId="4E24C507" w14:textId="77777777" w:rsidR="00D80AB3" w:rsidRDefault="00D80AB3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b/>
          <w:bCs/>
          <w:sz w:val="20"/>
          <w:szCs w:val="24"/>
          <w:u w:val="single"/>
        </w:rPr>
      </w:pPr>
    </w:p>
    <w:p w14:paraId="79687C33" w14:textId="47C57289" w:rsidR="009B1784" w:rsidRDefault="008E4238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 w:rsidRPr="005D36D8">
        <w:rPr>
          <w:rFonts w:ascii="Arial" w:eastAsia="Times New Roman" w:hAnsi="Arial" w:cs="Times New Roman"/>
          <w:b/>
          <w:bCs/>
          <w:sz w:val="20"/>
          <w:szCs w:val="24"/>
          <w:u w:val="single"/>
        </w:rPr>
        <w:t>Cain A</w:t>
      </w:r>
      <w:r>
        <w:rPr>
          <w:rFonts w:ascii="Arial" w:eastAsia="Times New Roman" w:hAnsi="Arial" w:cs="Times New Roman"/>
          <w:sz w:val="20"/>
          <w:szCs w:val="24"/>
        </w:rPr>
        <w:t>, McCann G.</w:t>
      </w:r>
      <w:r w:rsidR="00625696">
        <w:rPr>
          <w:rFonts w:ascii="Arial" w:eastAsia="Times New Roman" w:hAnsi="Arial" w:cs="Times New Roman"/>
          <w:sz w:val="20"/>
          <w:szCs w:val="24"/>
        </w:rPr>
        <w:t xml:space="preserve">, Evaluation of the Effect of Obesity and Race on the Incidence of </w:t>
      </w:r>
      <w:r w:rsidR="00D21CA6">
        <w:rPr>
          <w:rFonts w:ascii="Arial" w:eastAsia="Times New Roman" w:hAnsi="Arial" w:cs="Times New Roman"/>
          <w:sz w:val="20"/>
          <w:szCs w:val="24"/>
        </w:rPr>
        <w:tab/>
      </w:r>
      <w:r w:rsidR="00B314A7">
        <w:rPr>
          <w:rFonts w:ascii="Arial" w:eastAsia="Times New Roman" w:hAnsi="Arial" w:cs="Times New Roman"/>
          <w:sz w:val="20"/>
          <w:szCs w:val="24"/>
        </w:rPr>
        <w:t>05/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B314A7">
        <w:rPr>
          <w:rFonts w:ascii="Arial" w:eastAsia="Times New Roman" w:hAnsi="Arial" w:cs="Times New Roman"/>
          <w:sz w:val="20"/>
          <w:szCs w:val="24"/>
        </w:rPr>
        <w:t>20</w:t>
      </w:r>
    </w:p>
    <w:p w14:paraId="7D7E9D20" w14:textId="77777777" w:rsidR="009B1784" w:rsidRDefault="00625696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Endometrial Cancer 2000-2016</w:t>
      </w:r>
      <w:r w:rsidR="00C82D9E">
        <w:rPr>
          <w:rFonts w:ascii="Arial" w:eastAsia="Times New Roman" w:hAnsi="Arial" w:cs="Times New Roman"/>
          <w:sz w:val="20"/>
          <w:szCs w:val="24"/>
        </w:rPr>
        <w:t xml:space="preserve">, Long School of Medicine Resident Research Day, </w:t>
      </w:r>
    </w:p>
    <w:p w14:paraId="615BA482" w14:textId="4F24703B" w:rsidR="00E038CB" w:rsidRDefault="009628CF" w:rsidP="001B621A">
      <w:pPr>
        <w:tabs>
          <w:tab w:val="left" w:pos="7920"/>
        </w:tabs>
        <w:spacing w:after="0" w:line="240" w:lineRule="auto"/>
        <w:ind w:left="360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San Antonio, Texas</w:t>
      </w:r>
      <w:r w:rsidR="00C82D9E">
        <w:rPr>
          <w:rFonts w:ascii="Arial" w:eastAsia="Times New Roman" w:hAnsi="Arial" w:cs="Times New Roman"/>
          <w:sz w:val="20"/>
          <w:szCs w:val="24"/>
        </w:rPr>
        <w:tab/>
      </w:r>
      <w:r w:rsidR="009B1784">
        <w:rPr>
          <w:rFonts w:ascii="Arial" w:eastAsia="Times New Roman" w:hAnsi="Arial" w:cs="Times New Roman"/>
          <w:sz w:val="20"/>
          <w:szCs w:val="24"/>
        </w:rPr>
        <w:tab/>
      </w:r>
    </w:p>
    <w:p w14:paraId="7F89D1EE" w14:textId="77777777" w:rsidR="001B621A" w:rsidRPr="00704885" w:rsidRDefault="001B621A" w:rsidP="001B621A">
      <w:pPr>
        <w:tabs>
          <w:tab w:val="left" w:pos="7920"/>
        </w:tabs>
        <w:spacing w:after="0" w:line="240" w:lineRule="auto"/>
        <w:ind w:left="360"/>
        <w:rPr>
          <w:rFonts w:eastAsia="Times New Roman" w:cstheme="minorHAnsi"/>
          <w:sz w:val="24"/>
          <w:szCs w:val="24"/>
        </w:rPr>
      </w:pPr>
      <w:r w:rsidRPr="00704885">
        <w:rPr>
          <w:rFonts w:eastAsia="Times New Roman" w:cstheme="minorHAnsi"/>
          <w:sz w:val="24"/>
          <w:szCs w:val="24"/>
        </w:rPr>
        <w:tab/>
      </w:r>
      <w:r w:rsidRPr="00704885">
        <w:rPr>
          <w:rFonts w:cstheme="minorHAnsi"/>
          <w:b/>
          <w:sz w:val="24"/>
          <w:szCs w:val="24"/>
        </w:rPr>
        <w:tab/>
      </w:r>
    </w:p>
    <w:p w14:paraId="35A6C30B" w14:textId="54A997E3" w:rsidR="001B621A" w:rsidRPr="00CD3974" w:rsidRDefault="001B621A" w:rsidP="001B621A">
      <w:pPr>
        <w:tabs>
          <w:tab w:val="left" w:pos="7920"/>
        </w:tabs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9955E2D" w14:textId="77777777" w:rsidR="001B621A" w:rsidRDefault="001B621A" w:rsidP="001B621A">
      <w:pPr>
        <w:spacing w:line="240" w:lineRule="auto"/>
        <w:rPr>
          <w:b/>
          <w:sz w:val="24"/>
        </w:rPr>
      </w:pPr>
      <w:r>
        <w:rPr>
          <w:b/>
          <w:sz w:val="24"/>
        </w:rPr>
        <w:t>Community Service</w:t>
      </w:r>
    </w:p>
    <w:p w14:paraId="2246E283" w14:textId="005B156B" w:rsidR="0027194E" w:rsidRDefault="006E6B14" w:rsidP="001B621A">
      <w:pPr>
        <w:tabs>
          <w:tab w:val="left" w:pos="7920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 xml:space="preserve">University of Texas Long School of Medicine, Admission Committee Member </w:t>
      </w:r>
      <w:r>
        <w:rPr>
          <w:rFonts w:ascii="Arial" w:eastAsia="Times New Roman" w:hAnsi="Arial" w:cs="Times New Roman"/>
          <w:sz w:val="20"/>
          <w:szCs w:val="24"/>
        </w:rPr>
        <w:tab/>
      </w:r>
      <w:r w:rsidR="001F3E11">
        <w:rPr>
          <w:rFonts w:ascii="Arial" w:eastAsia="Times New Roman" w:hAnsi="Arial" w:cs="Times New Roman"/>
          <w:sz w:val="20"/>
          <w:szCs w:val="24"/>
        </w:rPr>
        <w:t>2016</w:t>
      </w:r>
    </w:p>
    <w:p w14:paraId="22578163" w14:textId="322FEA91" w:rsidR="00390977" w:rsidRDefault="00390977" w:rsidP="001B621A">
      <w:pPr>
        <w:tabs>
          <w:tab w:val="left" w:pos="7920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O</w:t>
      </w:r>
      <w:r w:rsidR="00FA23C5">
        <w:rPr>
          <w:rFonts w:ascii="Arial" w:eastAsia="Times New Roman" w:hAnsi="Arial" w:cs="Times New Roman"/>
          <w:sz w:val="20"/>
          <w:szCs w:val="24"/>
        </w:rPr>
        <w:t>rthodox Christian Mission Center, Volunteer, Tanzania Medical Mission trip</w:t>
      </w:r>
      <w:r w:rsidR="006519E1">
        <w:rPr>
          <w:rFonts w:ascii="Arial" w:eastAsia="Times New Roman" w:hAnsi="Arial" w:cs="Times New Roman"/>
          <w:sz w:val="20"/>
          <w:szCs w:val="24"/>
        </w:rPr>
        <w:t xml:space="preserve">                  </w:t>
      </w:r>
      <w:r w:rsidR="0027194E">
        <w:rPr>
          <w:rFonts w:ascii="Arial" w:eastAsia="Times New Roman" w:hAnsi="Arial" w:cs="Times New Roman"/>
          <w:sz w:val="20"/>
          <w:szCs w:val="24"/>
        </w:rPr>
        <w:t>05/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27194E">
        <w:rPr>
          <w:rFonts w:ascii="Arial" w:eastAsia="Times New Roman" w:hAnsi="Arial" w:cs="Times New Roman"/>
          <w:sz w:val="20"/>
          <w:szCs w:val="24"/>
        </w:rPr>
        <w:t>12 to 06/</w:t>
      </w:r>
      <w:r w:rsidR="006519E1">
        <w:rPr>
          <w:rFonts w:ascii="Arial" w:hAnsi="Arial" w:cs="Arial"/>
          <w:bCs/>
          <w:sz w:val="20"/>
          <w:szCs w:val="20"/>
        </w:rPr>
        <w:t>20</w:t>
      </w:r>
      <w:r w:rsidR="0027194E">
        <w:rPr>
          <w:rFonts w:ascii="Arial" w:eastAsia="Times New Roman" w:hAnsi="Arial" w:cs="Times New Roman"/>
          <w:sz w:val="20"/>
          <w:szCs w:val="24"/>
        </w:rPr>
        <w:t>12</w:t>
      </w:r>
    </w:p>
    <w:p w14:paraId="524AD4BD" w14:textId="3C77AC87" w:rsidR="001B621A" w:rsidRDefault="00CD4293" w:rsidP="001B621A">
      <w:pPr>
        <w:tabs>
          <w:tab w:val="left" w:pos="7920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  <w:r>
        <w:rPr>
          <w:rFonts w:ascii="Arial" w:eastAsia="Times New Roman" w:hAnsi="Arial" w:cs="Times New Roman"/>
          <w:sz w:val="20"/>
          <w:szCs w:val="24"/>
        </w:rPr>
        <w:t>Alpha Phi Omega</w:t>
      </w:r>
      <w:r w:rsidR="001B621A" w:rsidRPr="00A330EE">
        <w:rPr>
          <w:rFonts w:ascii="Arial" w:eastAsia="Times New Roman" w:hAnsi="Arial" w:cs="Times New Roman"/>
          <w:sz w:val="20"/>
          <w:szCs w:val="24"/>
        </w:rPr>
        <w:t xml:space="preserve">, </w:t>
      </w:r>
      <w:r>
        <w:rPr>
          <w:rFonts w:ascii="Arial" w:eastAsia="Times New Roman" w:hAnsi="Arial" w:cs="Times New Roman"/>
          <w:sz w:val="20"/>
          <w:szCs w:val="24"/>
        </w:rPr>
        <w:t>Service Committee Chair</w:t>
      </w:r>
      <w:r w:rsidR="006519E1">
        <w:rPr>
          <w:rFonts w:ascii="Arial" w:eastAsia="Times New Roman" w:hAnsi="Arial" w:cs="Times New Roman"/>
          <w:sz w:val="20"/>
          <w:szCs w:val="24"/>
        </w:rPr>
        <w:t xml:space="preserve">                                                                     </w:t>
      </w:r>
      <w:r>
        <w:rPr>
          <w:rFonts w:ascii="Arial" w:eastAsia="Times New Roman" w:hAnsi="Arial" w:cs="Times New Roman"/>
          <w:sz w:val="20"/>
          <w:szCs w:val="24"/>
        </w:rPr>
        <w:t>0</w:t>
      </w:r>
      <w:r w:rsidR="00390977">
        <w:rPr>
          <w:rFonts w:ascii="Arial" w:eastAsia="Times New Roman" w:hAnsi="Arial" w:cs="Times New Roman"/>
          <w:sz w:val="20"/>
          <w:szCs w:val="24"/>
        </w:rPr>
        <w:t>7</w:t>
      </w:r>
      <w:r>
        <w:rPr>
          <w:rFonts w:ascii="Arial" w:eastAsia="Times New Roman" w:hAnsi="Arial" w:cs="Times New Roman"/>
          <w:sz w:val="20"/>
          <w:szCs w:val="24"/>
        </w:rPr>
        <w:t>/</w:t>
      </w:r>
      <w:r w:rsidR="006519E1">
        <w:rPr>
          <w:rFonts w:ascii="Arial" w:eastAsia="Times New Roman" w:hAnsi="Arial" w:cs="Times New Roman"/>
          <w:sz w:val="20"/>
          <w:szCs w:val="24"/>
        </w:rPr>
        <w:t>20</w:t>
      </w:r>
      <w:r>
        <w:rPr>
          <w:rFonts w:ascii="Arial" w:eastAsia="Times New Roman" w:hAnsi="Arial" w:cs="Times New Roman"/>
          <w:sz w:val="20"/>
          <w:szCs w:val="24"/>
        </w:rPr>
        <w:t>0</w:t>
      </w:r>
      <w:r w:rsidR="00390977">
        <w:rPr>
          <w:rFonts w:ascii="Arial" w:eastAsia="Times New Roman" w:hAnsi="Arial" w:cs="Times New Roman"/>
          <w:sz w:val="20"/>
          <w:szCs w:val="24"/>
        </w:rPr>
        <w:t>7</w:t>
      </w:r>
      <w:r w:rsidR="001B621A">
        <w:rPr>
          <w:rFonts w:ascii="Arial" w:eastAsia="Times New Roman" w:hAnsi="Arial" w:cs="Times New Roman"/>
          <w:sz w:val="20"/>
          <w:szCs w:val="24"/>
        </w:rPr>
        <w:t xml:space="preserve"> to </w:t>
      </w:r>
      <w:r w:rsidR="00390977">
        <w:rPr>
          <w:rFonts w:ascii="Arial" w:eastAsia="Times New Roman" w:hAnsi="Arial" w:cs="Times New Roman"/>
          <w:sz w:val="20"/>
          <w:szCs w:val="24"/>
        </w:rPr>
        <w:t>05/</w:t>
      </w:r>
      <w:r w:rsidR="006519E1">
        <w:rPr>
          <w:rFonts w:ascii="Arial" w:eastAsia="Times New Roman" w:hAnsi="Arial" w:cs="Times New Roman"/>
          <w:sz w:val="20"/>
          <w:szCs w:val="24"/>
        </w:rPr>
        <w:t>20</w:t>
      </w:r>
      <w:r w:rsidR="00390977">
        <w:rPr>
          <w:rFonts w:ascii="Arial" w:eastAsia="Times New Roman" w:hAnsi="Arial" w:cs="Times New Roman"/>
          <w:sz w:val="20"/>
          <w:szCs w:val="24"/>
        </w:rPr>
        <w:t>10</w:t>
      </w:r>
      <w:r w:rsidR="001B621A">
        <w:rPr>
          <w:rFonts w:ascii="Arial" w:eastAsia="Times New Roman" w:hAnsi="Arial" w:cs="Times New Roman"/>
          <w:sz w:val="20"/>
          <w:szCs w:val="24"/>
        </w:rPr>
        <w:tab/>
      </w:r>
    </w:p>
    <w:p w14:paraId="05C7BA43" w14:textId="77777777" w:rsidR="00016994" w:rsidRDefault="00016994" w:rsidP="001B621A">
      <w:pPr>
        <w:tabs>
          <w:tab w:val="left" w:pos="7920"/>
        </w:tabs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1F87D1A7" w14:textId="77777777" w:rsidR="001B621A" w:rsidRPr="00A330EE" w:rsidRDefault="001B621A" w:rsidP="001B621A">
      <w:pPr>
        <w:tabs>
          <w:tab w:val="left" w:pos="7920"/>
        </w:tabs>
        <w:spacing w:after="0" w:line="240" w:lineRule="auto"/>
        <w:rPr>
          <w:rFonts w:ascii="Arial" w:eastAsia="Times New Roman" w:hAnsi="Arial" w:cs="Times New Roman"/>
          <w:sz w:val="20"/>
          <w:szCs w:val="24"/>
        </w:rPr>
      </w:pPr>
    </w:p>
    <w:p w14:paraId="5ECE47A7" w14:textId="2474E809" w:rsidR="0052092E" w:rsidRDefault="0052092E"/>
    <w:sectPr w:rsidR="0052092E" w:rsidSect="00FA5800">
      <w:headerReference w:type="default" r:id="rId9"/>
      <w:pgSz w:w="12240" w:h="15840"/>
      <w:pgMar w:top="1440" w:right="129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D8682" w14:textId="77777777" w:rsidR="00FA5800" w:rsidRDefault="00FA5800" w:rsidP="001B621A">
      <w:pPr>
        <w:spacing w:after="0" w:line="240" w:lineRule="auto"/>
      </w:pPr>
      <w:r>
        <w:separator/>
      </w:r>
    </w:p>
  </w:endnote>
  <w:endnote w:type="continuationSeparator" w:id="0">
    <w:p w14:paraId="346D2B47" w14:textId="77777777" w:rsidR="00FA5800" w:rsidRDefault="00FA5800" w:rsidP="001B6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2C5B31" w14:textId="77777777" w:rsidR="00FA5800" w:rsidRDefault="00FA5800" w:rsidP="001B621A">
      <w:pPr>
        <w:spacing w:after="0" w:line="240" w:lineRule="auto"/>
      </w:pPr>
      <w:r>
        <w:separator/>
      </w:r>
    </w:p>
  </w:footnote>
  <w:footnote w:type="continuationSeparator" w:id="0">
    <w:p w14:paraId="4330E056" w14:textId="77777777" w:rsidR="00FA5800" w:rsidRDefault="00FA5800" w:rsidP="001B6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2BF92" w14:textId="6CB10609" w:rsidR="0052092E" w:rsidRDefault="000E3D7D">
    <w:pPr>
      <w:pStyle w:val="Header"/>
    </w:pPr>
    <w:r>
      <w:tab/>
    </w:r>
    <w:r>
      <w:tab/>
      <w:t xml:space="preserve">Revised:  </w:t>
    </w:r>
    <w:r w:rsidR="00324920">
      <w:t>4/3/2024</w:t>
    </w:r>
  </w:p>
  <w:p w14:paraId="0AFC1DF5" w14:textId="77777777" w:rsidR="0052092E" w:rsidRDefault="0052092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1A"/>
    <w:rsid w:val="00016994"/>
    <w:rsid w:val="00030B41"/>
    <w:rsid w:val="000404FE"/>
    <w:rsid w:val="00041A60"/>
    <w:rsid w:val="00046341"/>
    <w:rsid w:val="000A7CD9"/>
    <w:rsid w:val="000B5D79"/>
    <w:rsid w:val="000D016D"/>
    <w:rsid w:val="000D5A82"/>
    <w:rsid w:val="000E3D7D"/>
    <w:rsid w:val="00114B25"/>
    <w:rsid w:val="00154108"/>
    <w:rsid w:val="001717D2"/>
    <w:rsid w:val="001748BE"/>
    <w:rsid w:val="0019355D"/>
    <w:rsid w:val="001B621A"/>
    <w:rsid w:val="001E7513"/>
    <w:rsid w:val="001F3E11"/>
    <w:rsid w:val="001F7EDD"/>
    <w:rsid w:val="0022509B"/>
    <w:rsid w:val="00226E4E"/>
    <w:rsid w:val="00237A52"/>
    <w:rsid w:val="00246034"/>
    <w:rsid w:val="00250192"/>
    <w:rsid w:val="00250D62"/>
    <w:rsid w:val="00250F08"/>
    <w:rsid w:val="00254658"/>
    <w:rsid w:val="0027194E"/>
    <w:rsid w:val="002A70FE"/>
    <w:rsid w:val="002B369F"/>
    <w:rsid w:val="002E1C0A"/>
    <w:rsid w:val="00311777"/>
    <w:rsid w:val="00324920"/>
    <w:rsid w:val="00351F43"/>
    <w:rsid w:val="00390977"/>
    <w:rsid w:val="00397C5A"/>
    <w:rsid w:val="003B561D"/>
    <w:rsid w:val="003C1DE1"/>
    <w:rsid w:val="00403DB9"/>
    <w:rsid w:val="00413826"/>
    <w:rsid w:val="00413DEF"/>
    <w:rsid w:val="00447F14"/>
    <w:rsid w:val="00452BA3"/>
    <w:rsid w:val="00453DD9"/>
    <w:rsid w:val="004544F4"/>
    <w:rsid w:val="0046772B"/>
    <w:rsid w:val="00485257"/>
    <w:rsid w:val="00486DAA"/>
    <w:rsid w:val="004B1E8D"/>
    <w:rsid w:val="004C44D9"/>
    <w:rsid w:val="004F3826"/>
    <w:rsid w:val="005032F7"/>
    <w:rsid w:val="00505D5E"/>
    <w:rsid w:val="00515CF9"/>
    <w:rsid w:val="0052092E"/>
    <w:rsid w:val="00535CFD"/>
    <w:rsid w:val="005377B4"/>
    <w:rsid w:val="00556F28"/>
    <w:rsid w:val="00556F97"/>
    <w:rsid w:val="00573FCD"/>
    <w:rsid w:val="00582F4A"/>
    <w:rsid w:val="005A4F85"/>
    <w:rsid w:val="005D36D8"/>
    <w:rsid w:val="005F4166"/>
    <w:rsid w:val="005F4520"/>
    <w:rsid w:val="00616643"/>
    <w:rsid w:val="00625696"/>
    <w:rsid w:val="006438B8"/>
    <w:rsid w:val="006455A8"/>
    <w:rsid w:val="006519E1"/>
    <w:rsid w:val="00652543"/>
    <w:rsid w:val="006810E5"/>
    <w:rsid w:val="006A0C0F"/>
    <w:rsid w:val="006B7F26"/>
    <w:rsid w:val="006E6B14"/>
    <w:rsid w:val="006F30FC"/>
    <w:rsid w:val="00712FD3"/>
    <w:rsid w:val="00721CCB"/>
    <w:rsid w:val="00726BCA"/>
    <w:rsid w:val="00745A46"/>
    <w:rsid w:val="0077391F"/>
    <w:rsid w:val="007913DD"/>
    <w:rsid w:val="007918A8"/>
    <w:rsid w:val="007A499A"/>
    <w:rsid w:val="007B40B6"/>
    <w:rsid w:val="00836F8C"/>
    <w:rsid w:val="008403A8"/>
    <w:rsid w:val="008415B2"/>
    <w:rsid w:val="00842F25"/>
    <w:rsid w:val="008617AB"/>
    <w:rsid w:val="008637A6"/>
    <w:rsid w:val="00875404"/>
    <w:rsid w:val="008879E4"/>
    <w:rsid w:val="00893590"/>
    <w:rsid w:val="008A11E5"/>
    <w:rsid w:val="008B5D21"/>
    <w:rsid w:val="008C66CC"/>
    <w:rsid w:val="008E4238"/>
    <w:rsid w:val="009155DD"/>
    <w:rsid w:val="00936575"/>
    <w:rsid w:val="00937163"/>
    <w:rsid w:val="009628CF"/>
    <w:rsid w:val="0096487A"/>
    <w:rsid w:val="00970681"/>
    <w:rsid w:val="009779DB"/>
    <w:rsid w:val="00982E53"/>
    <w:rsid w:val="009A0D96"/>
    <w:rsid w:val="009B1784"/>
    <w:rsid w:val="009D3BAF"/>
    <w:rsid w:val="009E38AD"/>
    <w:rsid w:val="00A27BDC"/>
    <w:rsid w:val="00A51FB8"/>
    <w:rsid w:val="00A9420B"/>
    <w:rsid w:val="00AF3FB1"/>
    <w:rsid w:val="00B052FF"/>
    <w:rsid w:val="00B13391"/>
    <w:rsid w:val="00B1729E"/>
    <w:rsid w:val="00B2557C"/>
    <w:rsid w:val="00B25917"/>
    <w:rsid w:val="00B314A7"/>
    <w:rsid w:val="00B37119"/>
    <w:rsid w:val="00B40377"/>
    <w:rsid w:val="00B47539"/>
    <w:rsid w:val="00B477ED"/>
    <w:rsid w:val="00B51A54"/>
    <w:rsid w:val="00B724D7"/>
    <w:rsid w:val="00BD59E0"/>
    <w:rsid w:val="00BD7235"/>
    <w:rsid w:val="00BE61B9"/>
    <w:rsid w:val="00BF796D"/>
    <w:rsid w:val="00C0410A"/>
    <w:rsid w:val="00C31B74"/>
    <w:rsid w:val="00C45890"/>
    <w:rsid w:val="00C531AD"/>
    <w:rsid w:val="00C60DA0"/>
    <w:rsid w:val="00C67D7D"/>
    <w:rsid w:val="00C82C36"/>
    <w:rsid w:val="00C82D9E"/>
    <w:rsid w:val="00CC0B13"/>
    <w:rsid w:val="00CC670B"/>
    <w:rsid w:val="00CD3BCF"/>
    <w:rsid w:val="00CD4293"/>
    <w:rsid w:val="00CD5897"/>
    <w:rsid w:val="00D006CB"/>
    <w:rsid w:val="00D07007"/>
    <w:rsid w:val="00D105CE"/>
    <w:rsid w:val="00D21CA6"/>
    <w:rsid w:val="00D40081"/>
    <w:rsid w:val="00D5421B"/>
    <w:rsid w:val="00D80AB3"/>
    <w:rsid w:val="00DA6FF3"/>
    <w:rsid w:val="00DB4200"/>
    <w:rsid w:val="00DD106F"/>
    <w:rsid w:val="00DD4009"/>
    <w:rsid w:val="00DF0D56"/>
    <w:rsid w:val="00E038CB"/>
    <w:rsid w:val="00E05309"/>
    <w:rsid w:val="00E26CE0"/>
    <w:rsid w:val="00E56CB1"/>
    <w:rsid w:val="00ED1E63"/>
    <w:rsid w:val="00ED3EEC"/>
    <w:rsid w:val="00F14921"/>
    <w:rsid w:val="00F302DA"/>
    <w:rsid w:val="00F34331"/>
    <w:rsid w:val="00F45E3F"/>
    <w:rsid w:val="00FA1B9A"/>
    <w:rsid w:val="00FA23C5"/>
    <w:rsid w:val="00FA5800"/>
    <w:rsid w:val="00FB04B4"/>
    <w:rsid w:val="00FB697B"/>
    <w:rsid w:val="00FC01D5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14EDF"/>
  <w15:chartTrackingRefBased/>
  <w15:docId w15:val="{946498F9-2372-4B28-BFC0-AC12B24AC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21A"/>
  </w:style>
  <w:style w:type="paragraph" w:styleId="Heading1">
    <w:name w:val="heading 1"/>
    <w:basedOn w:val="Normal"/>
    <w:next w:val="Normal"/>
    <w:link w:val="Heading1Char"/>
    <w:qFormat/>
    <w:rsid w:val="001B621A"/>
    <w:pPr>
      <w:keepNext/>
      <w:spacing w:before="60" w:after="0" w:line="240" w:lineRule="auto"/>
      <w:jc w:val="center"/>
      <w:outlineLvl w:val="0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B621A"/>
    <w:rPr>
      <w:rFonts w:ascii="Arial" w:eastAsia="Times New Roman" w:hAnsi="Arial" w:cs="Arial"/>
      <w:b/>
      <w:bCs/>
      <w:sz w:val="24"/>
      <w:szCs w:val="24"/>
    </w:rPr>
  </w:style>
  <w:style w:type="paragraph" w:customStyle="1" w:styleId="address">
    <w:name w:val="address"/>
    <w:basedOn w:val="Normal"/>
    <w:qFormat/>
    <w:rsid w:val="001B621A"/>
    <w:pPr>
      <w:spacing w:before="60" w:after="0" w:line="240" w:lineRule="auto"/>
      <w:jc w:val="center"/>
    </w:pPr>
    <w:rPr>
      <w:rFonts w:ascii="Arial" w:eastAsia="Times New Roman" w:hAnsi="Arial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1B621A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1B621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21A"/>
  </w:style>
  <w:style w:type="paragraph" w:styleId="Footer">
    <w:name w:val="footer"/>
    <w:basedOn w:val="Normal"/>
    <w:link w:val="FooterChar"/>
    <w:uiPriority w:val="99"/>
    <w:unhideWhenUsed/>
    <w:rsid w:val="001B6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21A"/>
  </w:style>
  <w:style w:type="character" w:styleId="Strong">
    <w:name w:val="Strong"/>
    <w:basedOn w:val="DefaultParagraphFont"/>
    <w:uiPriority w:val="22"/>
    <w:qFormat/>
    <w:rsid w:val="001717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3E860DB89C14E8E0CF3D93986F396" ma:contentTypeVersion="7" ma:contentTypeDescription="Create a new document." ma:contentTypeScope="" ma:versionID="dbe4b66967b6f51b1b0e04cf2ff2cc40">
  <xsd:schema xmlns:xsd="http://www.w3.org/2001/XMLSchema" xmlns:xs="http://www.w3.org/2001/XMLSchema" xmlns:p="http://schemas.microsoft.com/office/2006/metadata/properties" xmlns:ns3="c77d4c27-256f-4a19-94c1-01b6285cf702" xmlns:ns4="eb9dfc87-4285-4be8-8e75-ea323a5ac925" targetNamespace="http://schemas.microsoft.com/office/2006/metadata/properties" ma:root="true" ma:fieldsID="59a00772366d9ccc1de145d68e6ac779" ns3:_="" ns4:_="">
    <xsd:import namespace="c77d4c27-256f-4a19-94c1-01b6285cf702"/>
    <xsd:import namespace="eb9dfc87-4285-4be8-8e75-ea323a5ac9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d4c27-256f-4a19-94c1-01b6285cf7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dfc87-4285-4be8-8e75-ea323a5ac92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BFEAF0-3268-430F-9799-EBBFE963EE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667471B-C1CD-43AC-830F-8376BA6678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d4c27-256f-4a19-94c1-01b6285cf702"/>
    <ds:schemaRef ds:uri="eb9dfc87-4285-4be8-8e75-ea323a5ac9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3BA1F-D6CD-483E-8FB0-572EF346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1240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Cain</dc:creator>
  <cp:keywords/>
  <dc:description/>
  <cp:lastModifiedBy>Abigail Cain</cp:lastModifiedBy>
  <cp:revision>6</cp:revision>
  <cp:lastPrinted>2024-01-17T21:24:00Z</cp:lastPrinted>
  <dcterms:created xsi:type="dcterms:W3CDTF">2024-04-03T17:24:00Z</dcterms:created>
  <dcterms:modified xsi:type="dcterms:W3CDTF">2024-07-08T16:17:00Z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0x010100B7C3E860DB89C14E8E0CF3D93986F396</vt:lpwstr>
  </property>
</Properties>
</file>