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E8C6" w14:textId="67090F8A" w:rsidR="008509BE" w:rsidRPr="00E35F86" w:rsidRDefault="00E35F86">
      <w:pPr>
        <w:spacing w:after="0" w:line="259" w:lineRule="auto"/>
        <w:ind w:left="30" w:firstLine="0"/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E35F86">
        <w:rPr>
          <w:rFonts w:ascii="Times New Roman" w:hAnsi="Times New Roman"/>
          <w:b/>
          <w:bCs/>
          <w:sz w:val="28"/>
          <w:szCs w:val="28"/>
        </w:rPr>
        <w:t xml:space="preserve">Robin A. Lawson, MD </w:t>
      </w:r>
      <w:r w:rsidRPr="00E35F86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</w:p>
    <w:p w14:paraId="7C1E6408" w14:textId="77777777" w:rsidR="004016BE" w:rsidRDefault="004016BE">
      <w:pPr>
        <w:spacing w:after="0" w:line="259" w:lineRule="auto"/>
        <w:ind w:left="30" w:firstLine="0"/>
        <w:jc w:val="center"/>
        <w:rPr>
          <w:rFonts w:cs="Cambria"/>
          <w:sz w:val="32"/>
          <w:vertAlign w:val="subscript"/>
        </w:rPr>
      </w:pPr>
    </w:p>
    <w:p w14:paraId="3455279F" w14:textId="4259AE36" w:rsidR="004016BE" w:rsidRPr="00E35F86" w:rsidRDefault="003852DC" w:rsidP="004016BE">
      <w:pPr>
        <w:spacing w:after="0" w:line="259" w:lineRule="auto"/>
        <w:rPr>
          <w:rFonts w:ascii="Times New Roman" w:hAnsi="Times New Roman"/>
          <w:sz w:val="24"/>
        </w:rPr>
      </w:pPr>
      <w:hyperlink r:id="rId5" w:history="1">
        <w:r w:rsidRPr="002E03E7">
          <w:rPr>
            <w:rStyle w:val="Hyperlink"/>
            <w:rFonts w:ascii="Times New Roman" w:hAnsi="Times New Roman"/>
            <w:sz w:val="24"/>
          </w:rPr>
          <w:t>ralawson.md@gmail.com</w:t>
        </w:r>
      </w:hyperlink>
      <w:r>
        <w:rPr>
          <w:rFonts w:ascii="Times New Roman" w:hAnsi="Times New Roman"/>
          <w:sz w:val="24"/>
        </w:rPr>
        <w:t xml:space="preserve"> </w:t>
      </w:r>
      <w:r w:rsidR="004016BE" w:rsidRPr="00E35F86">
        <w:rPr>
          <w:rFonts w:ascii="Times New Roman" w:hAnsi="Times New Roman"/>
          <w:sz w:val="24"/>
        </w:rPr>
        <w:t xml:space="preserve">| </w:t>
      </w:r>
      <w:r w:rsidR="00352308">
        <w:rPr>
          <w:rFonts w:ascii="Times New Roman" w:hAnsi="Times New Roman"/>
          <w:sz w:val="24"/>
        </w:rPr>
        <w:t>724</w:t>
      </w:r>
      <w:r>
        <w:rPr>
          <w:rFonts w:ascii="Times New Roman" w:hAnsi="Times New Roman"/>
          <w:sz w:val="24"/>
        </w:rPr>
        <w:t>-272-8601</w:t>
      </w:r>
      <w:r w:rsidR="004016BE" w:rsidRPr="00E35F86">
        <w:rPr>
          <w:rFonts w:ascii="Times New Roman" w:hAnsi="Times New Roman"/>
          <w:sz w:val="24"/>
        </w:rPr>
        <w:t>| Mars, Pennsylvania</w:t>
      </w:r>
      <w:r w:rsidR="00A64D2F" w:rsidRPr="00E35F86">
        <w:rPr>
          <w:rFonts w:ascii="Times New Roman" w:hAnsi="Times New Roman"/>
          <w:sz w:val="24"/>
        </w:rPr>
        <w:t xml:space="preserve"> 16046</w:t>
      </w:r>
      <w:r w:rsidR="004016BE" w:rsidRPr="00E35F86">
        <w:rPr>
          <w:rFonts w:ascii="Times New Roman" w:hAnsi="Times New Roman"/>
          <w:sz w:val="24"/>
        </w:rPr>
        <w:t xml:space="preserve"> | linkedin.com/in/RALMD</w:t>
      </w:r>
    </w:p>
    <w:p w14:paraId="49F49769" w14:textId="0D8BF736" w:rsidR="008509BE" w:rsidRPr="00E35F86" w:rsidRDefault="008509BE" w:rsidP="004016BE">
      <w:pPr>
        <w:spacing w:after="14" w:line="259" w:lineRule="auto"/>
        <w:ind w:left="0" w:firstLine="0"/>
        <w:rPr>
          <w:rFonts w:ascii="Times New Roman" w:hAnsi="Times New Roman"/>
          <w:sz w:val="24"/>
        </w:rPr>
      </w:pPr>
    </w:p>
    <w:p w14:paraId="47616D50" w14:textId="77777777" w:rsidR="008509BE" w:rsidRPr="00E35F86" w:rsidRDefault="00646D31" w:rsidP="00D87A55">
      <w:pPr>
        <w:spacing w:after="79" w:line="259" w:lineRule="auto"/>
        <w:ind w:left="0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7FAB6B8D" w14:textId="77777777" w:rsidR="008509BE" w:rsidRPr="00481CCC" w:rsidRDefault="00646D31">
      <w:pPr>
        <w:pStyle w:val="Heading1"/>
        <w:ind w:left="-5"/>
        <w:rPr>
          <w:rFonts w:ascii="Times New Roman" w:hAnsi="Times New Roman" w:cs="Times New Roman"/>
          <w:bCs/>
          <w:sz w:val="24"/>
        </w:rPr>
      </w:pPr>
      <w:r w:rsidRPr="00481CCC">
        <w:rPr>
          <w:rFonts w:ascii="Times New Roman" w:hAnsi="Times New Roman" w:cs="Times New Roman"/>
          <w:bCs/>
          <w:sz w:val="24"/>
        </w:rPr>
        <w:t xml:space="preserve">Objective  </w:t>
      </w:r>
    </w:p>
    <w:p w14:paraId="6E4A0A17" w14:textId="6509A4DA" w:rsidR="008509BE" w:rsidRPr="00E35F86" w:rsidRDefault="00646D31">
      <w:pPr>
        <w:spacing w:after="15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As a physician with many years of excellent patient care, teaching, and leadership of anesthesia teams, I am now seeking a position outside</w:t>
      </w:r>
      <w:r w:rsidR="00A7594F">
        <w:rPr>
          <w:rFonts w:ascii="Times New Roman" w:hAnsi="Times New Roman"/>
          <w:sz w:val="24"/>
        </w:rPr>
        <w:t xml:space="preserve"> </w:t>
      </w:r>
      <w:r w:rsidRPr="00E35F86">
        <w:rPr>
          <w:rFonts w:ascii="Times New Roman" w:hAnsi="Times New Roman"/>
          <w:sz w:val="24"/>
        </w:rPr>
        <w:t>the acute care setting. I have extensive experience managing patients with both acute and chronic medical diseases</w:t>
      </w:r>
      <w:r w:rsidR="00757BF4">
        <w:rPr>
          <w:rFonts w:ascii="Times New Roman" w:hAnsi="Times New Roman"/>
          <w:sz w:val="24"/>
        </w:rPr>
        <w:t xml:space="preserve"> in a wide variety of surgical </w:t>
      </w:r>
      <w:r w:rsidR="00340018">
        <w:rPr>
          <w:rFonts w:ascii="Times New Roman" w:hAnsi="Times New Roman"/>
          <w:sz w:val="24"/>
        </w:rPr>
        <w:t xml:space="preserve">settings. </w:t>
      </w:r>
      <w:r w:rsidR="00B0107E" w:rsidRPr="00E35F86">
        <w:rPr>
          <w:rFonts w:ascii="Times New Roman" w:hAnsi="Times New Roman"/>
          <w:sz w:val="24"/>
        </w:rPr>
        <w:t>I have learned to be a</w:t>
      </w:r>
      <w:r w:rsidR="002C75BD">
        <w:rPr>
          <w:rFonts w:ascii="Times New Roman" w:hAnsi="Times New Roman"/>
          <w:sz w:val="24"/>
        </w:rPr>
        <w:t xml:space="preserve">n effective </w:t>
      </w:r>
      <w:r w:rsidR="00E66234">
        <w:rPr>
          <w:rFonts w:ascii="Times New Roman" w:hAnsi="Times New Roman"/>
          <w:sz w:val="24"/>
        </w:rPr>
        <w:t xml:space="preserve">and </w:t>
      </w:r>
      <w:r w:rsidR="00E66234" w:rsidRPr="00E35F86">
        <w:rPr>
          <w:rFonts w:ascii="Times New Roman" w:hAnsi="Times New Roman"/>
          <w:sz w:val="24"/>
        </w:rPr>
        <w:t>respectful</w:t>
      </w:r>
      <w:r w:rsidR="00B0107E" w:rsidRPr="00E35F86">
        <w:rPr>
          <w:rFonts w:ascii="Times New Roman" w:hAnsi="Times New Roman"/>
          <w:sz w:val="24"/>
        </w:rPr>
        <w:t xml:space="preserve"> co-worker, teacher, mentor, and team leader</w:t>
      </w:r>
      <w:r w:rsidR="008D4AD6" w:rsidRPr="00E35F86">
        <w:rPr>
          <w:rFonts w:ascii="Times New Roman" w:hAnsi="Times New Roman"/>
          <w:sz w:val="24"/>
        </w:rPr>
        <w:t>,</w:t>
      </w:r>
      <w:r w:rsidR="00B0107E" w:rsidRPr="00E35F86">
        <w:rPr>
          <w:rFonts w:ascii="Times New Roman" w:hAnsi="Times New Roman"/>
          <w:sz w:val="24"/>
        </w:rPr>
        <w:t xml:space="preserve"> </w:t>
      </w:r>
      <w:r w:rsidR="008D4AD6" w:rsidRPr="00E35F86">
        <w:rPr>
          <w:rFonts w:ascii="Times New Roman" w:hAnsi="Times New Roman"/>
          <w:sz w:val="24"/>
        </w:rPr>
        <w:t>all the while protecting and providing for t</w:t>
      </w:r>
      <w:r w:rsidR="00E66234">
        <w:rPr>
          <w:rFonts w:ascii="Times New Roman" w:hAnsi="Times New Roman"/>
          <w:sz w:val="24"/>
        </w:rPr>
        <w:t>he</w:t>
      </w:r>
      <w:r w:rsidR="008D4AD6" w:rsidRPr="00E35F86">
        <w:rPr>
          <w:rFonts w:ascii="Times New Roman" w:hAnsi="Times New Roman"/>
          <w:sz w:val="24"/>
        </w:rPr>
        <w:t xml:space="preserve"> patients</w:t>
      </w:r>
      <w:r w:rsidR="00E66234">
        <w:rPr>
          <w:rFonts w:ascii="Times New Roman" w:hAnsi="Times New Roman"/>
          <w:sz w:val="24"/>
        </w:rPr>
        <w:t xml:space="preserve"> under my care.</w:t>
      </w:r>
      <w:r w:rsidR="008D4AD6" w:rsidRPr="00E35F86">
        <w:rPr>
          <w:rFonts w:ascii="Times New Roman" w:hAnsi="Times New Roman"/>
          <w:sz w:val="24"/>
        </w:rPr>
        <w:t xml:space="preserve"> My goal is to use my </w:t>
      </w:r>
      <w:r w:rsidR="008C2A26">
        <w:rPr>
          <w:rFonts w:ascii="Times New Roman" w:hAnsi="Times New Roman"/>
          <w:sz w:val="24"/>
        </w:rPr>
        <w:t xml:space="preserve">knowledge and </w:t>
      </w:r>
      <w:r w:rsidR="008D4AD6" w:rsidRPr="00E35F86">
        <w:rPr>
          <w:rFonts w:ascii="Times New Roman" w:hAnsi="Times New Roman"/>
          <w:sz w:val="24"/>
        </w:rPr>
        <w:t>skills in a new position as a medical consultant or educator</w:t>
      </w:r>
      <w:r w:rsidR="00660CD6" w:rsidRPr="00E35F86">
        <w:rPr>
          <w:rFonts w:ascii="Times New Roman" w:hAnsi="Times New Roman"/>
          <w:sz w:val="24"/>
        </w:rPr>
        <w:t xml:space="preserve"> </w:t>
      </w:r>
      <w:r w:rsidR="005167BA" w:rsidRPr="00E35F86">
        <w:rPr>
          <w:rFonts w:ascii="Times New Roman" w:hAnsi="Times New Roman"/>
          <w:sz w:val="24"/>
        </w:rPr>
        <w:t xml:space="preserve">to protect standards of care, </w:t>
      </w:r>
      <w:r w:rsidR="00660CD6" w:rsidRPr="00E35F86">
        <w:rPr>
          <w:rFonts w:ascii="Times New Roman" w:hAnsi="Times New Roman"/>
          <w:sz w:val="24"/>
        </w:rPr>
        <w:t>encourage new learning, and foster</w:t>
      </w:r>
      <w:r w:rsidR="000115D4" w:rsidRPr="00E35F86">
        <w:rPr>
          <w:rFonts w:ascii="Times New Roman" w:hAnsi="Times New Roman"/>
          <w:sz w:val="24"/>
        </w:rPr>
        <w:t xml:space="preserve"> respect for the caregiver-patient relationship.</w:t>
      </w:r>
    </w:p>
    <w:p w14:paraId="2971F697" w14:textId="77777777" w:rsidR="008509BE" w:rsidRPr="00E35F86" w:rsidRDefault="00646D31">
      <w:pPr>
        <w:spacing w:after="39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140DB76E" w14:textId="77777777" w:rsidR="008509BE" w:rsidRPr="00481CCC" w:rsidRDefault="00646D31">
      <w:pPr>
        <w:pStyle w:val="Heading1"/>
        <w:ind w:left="-5"/>
        <w:rPr>
          <w:rFonts w:ascii="Times New Roman" w:hAnsi="Times New Roman" w:cs="Times New Roman"/>
          <w:bCs/>
          <w:sz w:val="24"/>
        </w:rPr>
      </w:pPr>
      <w:r w:rsidRPr="00481CCC">
        <w:rPr>
          <w:rFonts w:ascii="Times New Roman" w:hAnsi="Times New Roman" w:cs="Times New Roman"/>
          <w:bCs/>
          <w:sz w:val="24"/>
        </w:rPr>
        <w:t xml:space="preserve">Summary of Qualifications  </w:t>
      </w:r>
    </w:p>
    <w:p w14:paraId="6D42AFC1" w14:textId="460C00D6" w:rsidR="008509BE" w:rsidRPr="00E35F86" w:rsidRDefault="00646D31">
      <w:pPr>
        <w:numPr>
          <w:ilvl w:val="0"/>
          <w:numId w:val="1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Experienced anesthesiologist with clinical practice including trauma</w:t>
      </w:r>
      <w:r w:rsidR="00356EAB" w:rsidRPr="00E35F86">
        <w:rPr>
          <w:rFonts w:ascii="Times New Roman" w:hAnsi="Times New Roman"/>
          <w:sz w:val="24"/>
        </w:rPr>
        <w:t>/burns,</w:t>
      </w:r>
      <w:r w:rsidRPr="00E35F86">
        <w:rPr>
          <w:rFonts w:ascii="Times New Roman" w:hAnsi="Times New Roman"/>
          <w:sz w:val="24"/>
        </w:rPr>
        <w:t xml:space="preserve"> vascular, thoracic, neurosurgical, general surgery,</w:t>
      </w:r>
      <w:r w:rsidR="00356EAB" w:rsidRPr="00E35F86">
        <w:rPr>
          <w:rFonts w:ascii="Times New Roman" w:hAnsi="Times New Roman"/>
          <w:sz w:val="24"/>
        </w:rPr>
        <w:t xml:space="preserve"> </w:t>
      </w:r>
      <w:r w:rsidR="00AA33BA">
        <w:rPr>
          <w:rFonts w:ascii="Times New Roman" w:hAnsi="Times New Roman"/>
          <w:sz w:val="24"/>
        </w:rPr>
        <w:t>plastic surgery</w:t>
      </w:r>
      <w:r w:rsidR="001156C0">
        <w:rPr>
          <w:rFonts w:ascii="Times New Roman" w:hAnsi="Times New Roman"/>
          <w:sz w:val="24"/>
        </w:rPr>
        <w:t xml:space="preserve">, </w:t>
      </w:r>
      <w:r w:rsidR="00A6474C">
        <w:rPr>
          <w:rFonts w:ascii="Times New Roman" w:hAnsi="Times New Roman"/>
          <w:sz w:val="24"/>
        </w:rPr>
        <w:t>OB L&amp;D, orthopedic</w:t>
      </w:r>
      <w:r w:rsidR="007F2970">
        <w:rPr>
          <w:rFonts w:ascii="Times New Roman" w:hAnsi="Times New Roman"/>
          <w:sz w:val="24"/>
        </w:rPr>
        <w:t>, and ophthalmolog</w:t>
      </w:r>
      <w:r w:rsidR="00866D27">
        <w:rPr>
          <w:rFonts w:ascii="Times New Roman" w:hAnsi="Times New Roman"/>
          <w:sz w:val="24"/>
        </w:rPr>
        <w:t>y</w:t>
      </w:r>
      <w:r w:rsidRPr="00E35F86">
        <w:rPr>
          <w:rFonts w:ascii="Times New Roman" w:hAnsi="Times New Roman"/>
          <w:sz w:val="24"/>
        </w:rPr>
        <w:t xml:space="preserve"> </w:t>
      </w:r>
    </w:p>
    <w:p w14:paraId="325D732E" w14:textId="77777777" w:rsidR="008509BE" w:rsidRPr="00E35F86" w:rsidRDefault="00646D31">
      <w:pPr>
        <w:numPr>
          <w:ilvl w:val="0"/>
          <w:numId w:val="1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Anesthesia team leader in the operating room, skilled in organizing and prioritizing elements of care, fostering communication, problem solving, as well as hands-on clinical procedures.  </w:t>
      </w:r>
    </w:p>
    <w:p w14:paraId="46186D20" w14:textId="6F763376" w:rsidR="008509BE" w:rsidRPr="00E35F86" w:rsidRDefault="00646D31">
      <w:pPr>
        <w:numPr>
          <w:ilvl w:val="0"/>
          <w:numId w:val="1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Worked as part of a multi-disciplinary patient care team including CRNAs,</w:t>
      </w:r>
      <w:r w:rsidR="00291F60" w:rsidRPr="00E35F86">
        <w:rPr>
          <w:rFonts w:ascii="Times New Roman" w:hAnsi="Times New Roman"/>
          <w:sz w:val="24"/>
        </w:rPr>
        <w:t xml:space="preserve"> SRNA</w:t>
      </w:r>
      <w:r w:rsidR="00625BF0" w:rsidRPr="00E35F86">
        <w:rPr>
          <w:rFonts w:ascii="Times New Roman" w:hAnsi="Times New Roman"/>
          <w:sz w:val="24"/>
        </w:rPr>
        <w:t>s</w:t>
      </w:r>
      <w:r w:rsidR="00291F60" w:rsidRPr="00E35F86">
        <w:rPr>
          <w:rFonts w:ascii="Times New Roman" w:hAnsi="Times New Roman"/>
          <w:sz w:val="24"/>
        </w:rPr>
        <w:t>,</w:t>
      </w:r>
      <w:r w:rsidRPr="00E35F86">
        <w:rPr>
          <w:rFonts w:ascii="Times New Roman" w:hAnsi="Times New Roman"/>
          <w:sz w:val="24"/>
        </w:rPr>
        <w:t xml:space="preserve"> anesthesia residents, surgeons, and operating room and recovery staff.  </w:t>
      </w:r>
    </w:p>
    <w:p w14:paraId="321F2E0E" w14:textId="7C4E6877" w:rsidR="008509BE" w:rsidRDefault="00291F60">
      <w:pPr>
        <w:numPr>
          <w:ilvl w:val="0"/>
          <w:numId w:val="1"/>
        </w:numPr>
        <w:spacing w:after="97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Extensive </w:t>
      </w:r>
      <w:r w:rsidR="00694715" w:rsidRPr="00E35F86">
        <w:rPr>
          <w:rFonts w:ascii="Times New Roman" w:hAnsi="Times New Roman"/>
          <w:sz w:val="24"/>
        </w:rPr>
        <w:t>experience teaching anesthetic principles and procedures in the operating room.</w:t>
      </w:r>
    </w:p>
    <w:p w14:paraId="7D3E2304" w14:textId="2ADA42E3" w:rsidR="002C5D76" w:rsidRPr="00E35F86" w:rsidRDefault="00B94BE3">
      <w:pPr>
        <w:numPr>
          <w:ilvl w:val="0"/>
          <w:numId w:val="1"/>
        </w:numPr>
        <w:spacing w:after="97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Experience with </w:t>
      </w:r>
      <w:r w:rsidR="00A928A8">
        <w:rPr>
          <w:rFonts w:ascii="Times New Roman" w:hAnsi="Times New Roman"/>
          <w:sz w:val="24"/>
        </w:rPr>
        <w:t>anesthesia didactic teaching in the classroom and simulation lab</w:t>
      </w:r>
    </w:p>
    <w:p w14:paraId="7136A939" w14:textId="77777777" w:rsidR="008509BE" w:rsidRPr="00E35F86" w:rsidRDefault="00646D31">
      <w:pPr>
        <w:spacing w:after="121" w:line="259" w:lineRule="auto"/>
        <w:ind w:left="73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5906DD40" w14:textId="77777777" w:rsidR="008509BE" w:rsidRPr="007B0F1E" w:rsidRDefault="00646D31">
      <w:pPr>
        <w:pStyle w:val="Heading1"/>
        <w:spacing w:after="65"/>
        <w:ind w:left="-5"/>
        <w:rPr>
          <w:rFonts w:ascii="Times New Roman" w:hAnsi="Times New Roman" w:cs="Times New Roman"/>
          <w:bCs/>
          <w:sz w:val="24"/>
        </w:rPr>
      </w:pPr>
      <w:r w:rsidRPr="007B0F1E">
        <w:rPr>
          <w:rFonts w:ascii="Times New Roman" w:hAnsi="Times New Roman" w:cs="Times New Roman"/>
          <w:bCs/>
          <w:sz w:val="24"/>
        </w:rPr>
        <w:t xml:space="preserve">Professional Experience  </w:t>
      </w:r>
    </w:p>
    <w:p w14:paraId="7F6431E0" w14:textId="71FC5249" w:rsidR="006A2F1A" w:rsidRDefault="00A51E15">
      <w:pPr>
        <w:spacing w:after="0" w:line="259" w:lineRule="auto"/>
        <w:ind w:left="1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Instructor / Clinical Coordinator, DNAP Program</w:t>
      </w:r>
      <w:r w:rsidR="006A2F1A">
        <w:rPr>
          <w:rFonts w:ascii="Times New Roman" w:hAnsi="Times New Roman"/>
          <w:sz w:val="24"/>
        </w:rPr>
        <w:t xml:space="preserve">                                                 </w:t>
      </w:r>
      <w:r w:rsidR="00E6417C">
        <w:rPr>
          <w:rFonts w:ascii="Times New Roman" w:hAnsi="Times New Roman"/>
          <w:sz w:val="24"/>
        </w:rPr>
        <w:t xml:space="preserve">  </w:t>
      </w:r>
      <w:r w:rsidR="006A2F1A">
        <w:rPr>
          <w:rFonts w:ascii="Times New Roman" w:hAnsi="Times New Roman"/>
          <w:sz w:val="24"/>
        </w:rPr>
        <w:t>January 2024</w:t>
      </w:r>
    </w:p>
    <w:p w14:paraId="7762CFAA" w14:textId="784EA851" w:rsidR="008509BE" w:rsidRPr="00E35F86" w:rsidRDefault="006A2F1A">
      <w:pPr>
        <w:spacing w:after="0" w:line="259" w:lineRule="auto"/>
        <w:ind w:left="1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Roche University, Pittsburgh, PA</w:t>
      </w:r>
      <w:r w:rsidR="00646D31" w:rsidRPr="00E35F86">
        <w:rPr>
          <w:rFonts w:ascii="Times New Roman" w:hAnsi="Times New Roman"/>
          <w:sz w:val="24"/>
        </w:rPr>
        <w:t xml:space="preserve"> </w:t>
      </w:r>
    </w:p>
    <w:p w14:paraId="1DFE74CC" w14:textId="3AC4D520" w:rsidR="00694715" w:rsidRPr="00E35F86" w:rsidRDefault="00694715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</w:p>
    <w:p w14:paraId="6CBBEBD2" w14:textId="00F2B3FC" w:rsidR="00694715" w:rsidRPr="00E35F86" w:rsidRDefault="00694715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University of Pennsylvania online certificate course:                                           </w:t>
      </w:r>
      <w:r w:rsidR="004E0DB8">
        <w:rPr>
          <w:rFonts w:ascii="Times New Roman" w:hAnsi="Times New Roman"/>
          <w:sz w:val="24"/>
        </w:rPr>
        <w:t xml:space="preserve">  </w:t>
      </w:r>
      <w:r w:rsidR="00E6417C">
        <w:rPr>
          <w:rFonts w:ascii="Times New Roman" w:hAnsi="Times New Roman"/>
          <w:sz w:val="24"/>
        </w:rPr>
        <w:t xml:space="preserve"> </w:t>
      </w:r>
      <w:r w:rsidRPr="00E35F86">
        <w:rPr>
          <w:rFonts w:ascii="Times New Roman" w:hAnsi="Times New Roman"/>
          <w:sz w:val="24"/>
        </w:rPr>
        <w:t>In progress</w:t>
      </w:r>
    </w:p>
    <w:p w14:paraId="4F1BC498" w14:textId="1D912DE8" w:rsidR="008509BE" w:rsidRPr="00E35F86" w:rsidRDefault="00694715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U.S. Health Law Fundamentals</w:t>
      </w:r>
      <w:r w:rsidR="00646D31" w:rsidRPr="00E35F86">
        <w:rPr>
          <w:rFonts w:ascii="Times New Roman" w:hAnsi="Times New Roman"/>
          <w:sz w:val="24"/>
        </w:rPr>
        <w:t xml:space="preserve"> </w:t>
      </w:r>
    </w:p>
    <w:p w14:paraId="6129A994" w14:textId="77777777" w:rsidR="00694715" w:rsidRPr="00E35F86" w:rsidRDefault="00694715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</w:p>
    <w:p w14:paraId="66593F3D" w14:textId="2C2309FB" w:rsidR="00694715" w:rsidRPr="00E35F86" w:rsidRDefault="00CA465A" w:rsidP="00CA465A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Center for Legal Studies/BARBRI certificate course:                                           </w:t>
      </w:r>
      <w:r w:rsidR="004E0DB8">
        <w:rPr>
          <w:rFonts w:ascii="Times New Roman" w:hAnsi="Times New Roman"/>
          <w:sz w:val="24"/>
        </w:rPr>
        <w:t xml:space="preserve">  </w:t>
      </w:r>
      <w:r w:rsidRPr="00E35F86">
        <w:rPr>
          <w:rFonts w:ascii="Times New Roman" w:hAnsi="Times New Roman"/>
          <w:sz w:val="24"/>
        </w:rPr>
        <w:t>June 2023</w:t>
      </w:r>
    </w:p>
    <w:p w14:paraId="78CCBBA7" w14:textId="18AD7044" w:rsidR="00CA465A" w:rsidRDefault="00CA465A" w:rsidP="00CA465A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Medical Professional Legal Consultant</w:t>
      </w:r>
    </w:p>
    <w:p w14:paraId="198E6EE4" w14:textId="77777777" w:rsidR="00B1509E" w:rsidRPr="00E35F86" w:rsidRDefault="00B1509E" w:rsidP="00CA465A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</w:p>
    <w:p w14:paraId="024C49AC" w14:textId="79BDC9C6" w:rsidR="00B1509E" w:rsidRPr="00E35F86" w:rsidRDefault="00B1509E" w:rsidP="00B1509E">
      <w:pPr>
        <w:spacing w:after="34" w:line="259" w:lineRule="auto"/>
        <w:ind w:left="0" w:firstLine="0"/>
        <w:rPr>
          <w:rFonts w:ascii="Times New Roman" w:hAnsi="Times New Roman"/>
          <w:sz w:val="24"/>
        </w:rPr>
      </w:pPr>
      <w:r w:rsidRPr="007B0F1E">
        <w:rPr>
          <w:rFonts w:ascii="Times New Roman" w:hAnsi="Times New Roman"/>
          <w:b/>
          <w:bCs/>
          <w:sz w:val="24"/>
        </w:rPr>
        <w:t>Planned work absence/career break</w:t>
      </w:r>
      <w:r w:rsidRPr="00E35F86"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 w:rsidR="004E0DB8">
        <w:rPr>
          <w:rFonts w:ascii="Times New Roman" w:hAnsi="Times New Roman"/>
          <w:sz w:val="24"/>
        </w:rPr>
        <w:t xml:space="preserve">   </w:t>
      </w:r>
      <w:r w:rsidR="00E6417C">
        <w:rPr>
          <w:rFonts w:ascii="Times New Roman" w:hAnsi="Times New Roman"/>
          <w:sz w:val="24"/>
        </w:rPr>
        <w:t xml:space="preserve"> </w:t>
      </w:r>
      <w:r w:rsidRPr="00E35F86">
        <w:rPr>
          <w:rFonts w:ascii="Times New Roman" w:hAnsi="Times New Roman"/>
          <w:sz w:val="24"/>
        </w:rPr>
        <w:t xml:space="preserve">July 2022   </w:t>
      </w:r>
    </w:p>
    <w:p w14:paraId="51786D65" w14:textId="43B30747" w:rsidR="00694715" w:rsidRPr="00E35F86" w:rsidRDefault="00694715">
      <w:pPr>
        <w:spacing w:after="51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                                                    </w:t>
      </w:r>
    </w:p>
    <w:p w14:paraId="7751D02F" w14:textId="77777777" w:rsidR="008509BE" w:rsidRPr="007B0F1E" w:rsidRDefault="00646D31">
      <w:pPr>
        <w:pStyle w:val="Heading2"/>
        <w:ind w:right="39"/>
        <w:rPr>
          <w:rFonts w:ascii="Times New Roman" w:hAnsi="Times New Roman" w:cs="Times New Roman"/>
          <w:bCs/>
        </w:rPr>
      </w:pPr>
      <w:r w:rsidRPr="007B0F1E">
        <w:rPr>
          <w:rFonts w:ascii="Times New Roman" w:hAnsi="Times New Roman" w:cs="Times New Roman"/>
          <w:bCs/>
        </w:rPr>
        <w:t xml:space="preserve">UPMC Mercy Hospital                                                                                                                                                                        </w:t>
      </w:r>
    </w:p>
    <w:p w14:paraId="18AC9A88" w14:textId="7ECAFB18" w:rsidR="008509BE" w:rsidRPr="00E35F86" w:rsidRDefault="00646D31">
      <w:pPr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Staff Anesthesiologist                                                                                               </w:t>
      </w:r>
      <w:r w:rsidR="004B3E8C">
        <w:rPr>
          <w:rFonts w:ascii="Times New Roman" w:hAnsi="Times New Roman"/>
          <w:sz w:val="24"/>
        </w:rPr>
        <w:t>1998</w:t>
      </w:r>
      <w:r w:rsidR="00C62965">
        <w:rPr>
          <w:rFonts w:ascii="Times New Roman" w:hAnsi="Times New Roman"/>
          <w:sz w:val="24"/>
        </w:rPr>
        <w:t xml:space="preserve"> to 2022</w:t>
      </w:r>
      <w:r w:rsidRPr="00E35F86">
        <w:rPr>
          <w:rFonts w:ascii="Times New Roman" w:hAnsi="Times New Roman"/>
          <w:sz w:val="24"/>
        </w:rPr>
        <w:t xml:space="preserve"> </w:t>
      </w:r>
    </w:p>
    <w:p w14:paraId="30B105D6" w14:textId="312CC57F" w:rsidR="008509BE" w:rsidRPr="00E35F86" w:rsidRDefault="00646D31">
      <w:pPr>
        <w:spacing w:after="28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Critical Care Physician                                                                                             </w:t>
      </w:r>
      <w:r w:rsidR="004B3E8C">
        <w:rPr>
          <w:rFonts w:ascii="Times New Roman" w:hAnsi="Times New Roman"/>
          <w:sz w:val="24"/>
        </w:rPr>
        <w:t>1998</w:t>
      </w:r>
      <w:r w:rsidR="00C62965">
        <w:rPr>
          <w:rFonts w:ascii="Times New Roman" w:hAnsi="Times New Roman"/>
          <w:sz w:val="24"/>
        </w:rPr>
        <w:t xml:space="preserve"> to 2000</w:t>
      </w:r>
    </w:p>
    <w:p w14:paraId="12399F96" w14:textId="77777777" w:rsidR="008509BE" w:rsidRPr="00E35F86" w:rsidRDefault="00646D31">
      <w:pPr>
        <w:spacing w:after="47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14:paraId="47AC03DA" w14:textId="0DF4EC63" w:rsidR="008509BE" w:rsidRPr="00E35F86" w:rsidRDefault="00646D31">
      <w:pPr>
        <w:numPr>
          <w:ilvl w:val="0"/>
          <w:numId w:val="2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Delivered high quality anesthesia care at Level 1 trauma center, high acuity patient population, with cases including trauma (with emphasis on geriatric trauma), general surgery, </w:t>
      </w:r>
      <w:r w:rsidR="00356EAB" w:rsidRPr="00E35F86">
        <w:rPr>
          <w:rFonts w:ascii="Times New Roman" w:hAnsi="Times New Roman"/>
          <w:sz w:val="24"/>
        </w:rPr>
        <w:t xml:space="preserve">major </w:t>
      </w:r>
      <w:r w:rsidRPr="00E35F86">
        <w:rPr>
          <w:rFonts w:ascii="Times New Roman" w:hAnsi="Times New Roman"/>
          <w:sz w:val="24"/>
        </w:rPr>
        <w:lastRenderedPageBreak/>
        <w:t>vascular, thoracic, OB, complex neurosu</w:t>
      </w:r>
      <w:r w:rsidR="00793357" w:rsidRPr="00E35F86">
        <w:rPr>
          <w:rFonts w:ascii="Times New Roman" w:hAnsi="Times New Roman"/>
          <w:sz w:val="24"/>
        </w:rPr>
        <w:t xml:space="preserve">rgery, </w:t>
      </w:r>
      <w:r w:rsidRPr="00E35F86">
        <w:rPr>
          <w:rFonts w:ascii="Times New Roman" w:hAnsi="Times New Roman"/>
          <w:sz w:val="24"/>
        </w:rPr>
        <w:t xml:space="preserve">acute stroke, and orthopedic (trauma, sports injuries, and total joints).  </w:t>
      </w:r>
    </w:p>
    <w:p w14:paraId="2D1C8B2D" w14:textId="21E8F2AB" w:rsidR="008509BE" w:rsidRPr="00E35F86" w:rsidRDefault="00646D31">
      <w:pPr>
        <w:numPr>
          <w:ilvl w:val="0"/>
          <w:numId w:val="2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Performed detailed review</w:t>
      </w:r>
      <w:r w:rsidR="00CD1072" w:rsidRPr="00E35F86">
        <w:rPr>
          <w:rFonts w:ascii="Times New Roman" w:hAnsi="Times New Roman"/>
          <w:sz w:val="24"/>
        </w:rPr>
        <w:t xml:space="preserve">s </w:t>
      </w:r>
      <w:r w:rsidRPr="00E35F86">
        <w:rPr>
          <w:rFonts w:ascii="Times New Roman" w:hAnsi="Times New Roman"/>
          <w:sz w:val="24"/>
        </w:rPr>
        <w:t>of EHR with analysis of medical data/information</w:t>
      </w:r>
      <w:r w:rsidR="00CD1072" w:rsidRPr="00E35F86">
        <w:rPr>
          <w:rFonts w:ascii="Times New Roman" w:hAnsi="Times New Roman"/>
          <w:sz w:val="24"/>
        </w:rPr>
        <w:t xml:space="preserve"> for all patients.</w:t>
      </w:r>
    </w:p>
    <w:p w14:paraId="3B14140A" w14:textId="7C467D84" w:rsidR="008509BE" w:rsidRPr="00E35F86" w:rsidRDefault="00646D31">
      <w:pPr>
        <w:numPr>
          <w:ilvl w:val="0"/>
          <w:numId w:val="2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Superior patient consulting ability in obtaining pertinent medical history</w:t>
      </w:r>
      <w:r w:rsidR="00DD6E2C" w:rsidRPr="00E35F86">
        <w:rPr>
          <w:rFonts w:ascii="Times New Roman" w:hAnsi="Times New Roman"/>
          <w:sz w:val="24"/>
        </w:rPr>
        <w:t xml:space="preserve">, </w:t>
      </w:r>
      <w:r w:rsidRPr="00E35F86">
        <w:rPr>
          <w:rFonts w:ascii="Times New Roman" w:hAnsi="Times New Roman"/>
          <w:sz w:val="24"/>
        </w:rPr>
        <w:t>communicating care options and procedures</w:t>
      </w:r>
      <w:r w:rsidR="00DD6E2C" w:rsidRPr="00E35F86">
        <w:rPr>
          <w:rFonts w:ascii="Times New Roman" w:hAnsi="Times New Roman"/>
          <w:sz w:val="24"/>
        </w:rPr>
        <w:t>, while maintaining a compassionate approach to those receiving care.</w:t>
      </w:r>
    </w:p>
    <w:p w14:paraId="0C51A38B" w14:textId="77777777" w:rsidR="008509BE" w:rsidRPr="00E35F86" w:rsidRDefault="00646D31">
      <w:pPr>
        <w:numPr>
          <w:ilvl w:val="0"/>
          <w:numId w:val="2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Performed invasive procedures including: neuraxial blocks (spinal and epidural), arterial and central venous catheter placement, and routine as well as difficult/complex endotracheal intubations.  </w:t>
      </w:r>
    </w:p>
    <w:p w14:paraId="32FBD228" w14:textId="77777777" w:rsidR="008509BE" w:rsidRPr="00E35F86" w:rsidRDefault="00646D31">
      <w:pPr>
        <w:numPr>
          <w:ilvl w:val="0"/>
          <w:numId w:val="2"/>
        </w:numPr>
        <w:spacing w:after="36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Provided anesthesia care in a high volume, rapid pace, outpatient surgical center.  </w:t>
      </w:r>
    </w:p>
    <w:p w14:paraId="01BA0707" w14:textId="77777777" w:rsidR="008509BE" w:rsidRPr="00E35F86" w:rsidRDefault="00646D31">
      <w:pPr>
        <w:numPr>
          <w:ilvl w:val="0"/>
          <w:numId w:val="2"/>
        </w:numPr>
        <w:spacing w:after="36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Fostered collaborative relationships with surgeons.  </w:t>
      </w:r>
    </w:p>
    <w:p w14:paraId="58AC3763" w14:textId="0EEA0311" w:rsidR="008509BE" w:rsidRPr="00E35F86" w:rsidRDefault="00646D31">
      <w:pPr>
        <w:numPr>
          <w:ilvl w:val="0"/>
          <w:numId w:val="2"/>
        </w:numPr>
        <w:spacing w:after="41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Supervised </w:t>
      </w:r>
      <w:r w:rsidR="00DD6E2C" w:rsidRPr="00E35F86">
        <w:rPr>
          <w:rFonts w:ascii="Times New Roman" w:hAnsi="Times New Roman"/>
          <w:sz w:val="24"/>
        </w:rPr>
        <w:t xml:space="preserve">and taught </w:t>
      </w:r>
      <w:r w:rsidRPr="00E35F86">
        <w:rPr>
          <w:rFonts w:ascii="Times New Roman" w:hAnsi="Times New Roman"/>
          <w:sz w:val="24"/>
        </w:rPr>
        <w:t>anesthesia residents</w:t>
      </w:r>
      <w:r w:rsidR="00793357" w:rsidRPr="00E35F86">
        <w:rPr>
          <w:rFonts w:ascii="Times New Roman" w:hAnsi="Times New Roman"/>
          <w:sz w:val="24"/>
        </w:rPr>
        <w:t>, SRNA</w:t>
      </w:r>
      <w:r w:rsidR="00E51EF8" w:rsidRPr="00E35F86">
        <w:rPr>
          <w:rFonts w:ascii="Times New Roman" w:hAnsi="Times New Roman"/>
          <w:sz w:val="24"/>
        </w:rPr>
        <w:t>s,</w:t>
      </w:r>
      <w:r w:rsidR="00793357" w:rsidRPr="00E35F86">
        <w:rPr>
          <w:rFonts w:ascii="Times New Roman" w:hAnsi="Times New Roman"/>
          <w:sz w:val="24"/>
        </w:rPr>
        <w:t xml:space="preserve"> and CRNA</w:t>
      </w:r>
      <w:r w:rsidR="00E51EF8" w:rsidRPr="00E35F86">
        <w:rPr>
          <w:rFonts w:ascii="Times New Roman" w:hAnsi="Times New Roman"/>
          <w:sz w:val="24"/>
        </w:rPr>
        <w:t xml:space="preserve">s </w:t>
      </w:r>
      <w:r w:rsidR="00793357" w:rsidRPr="00E35F86">
        <w:rPr>
          <w:rFonts w:ascii="Times New Roman" w:hAnsi="Times New Roman"/>
          <w:sz w:val="24"/>
        </w:rPr>
        <w:t>in the operating room.</w:t>
      </w:r>
    </w:p>
    <w:p w14:paraId="61D5B25F" w14:textId="77777777" w:rsidR="008509BE" w:rsidRPr="00E35F86" w:rsidRDefault="00646D31">
      <w:pPr>
        <w:numPr>
          <w:ilvl w:val="0"/>
          <w:numId w:val="2"/>
        </w:numPr>
        <w:spacing w:after="118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Provided critical care services to patients in a combined med/surg/trauma ICU. </w:t>
      </w:r>
    </w:p>
    <w:p w14:paraId="5E28DC73" w14:textId="77777777" w:rsidR="008509BE" w:rsidRPr="00E35F86" w:rsidRDefault="00646D31">
      <w:pPr>
        <w:spacing w:after="0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609DFDDE" w14:textId="77777777" w:rsidR="008509BE" w:rsidRPr="00E35F86" w:rsidRDefault="00646D31">
      <w:pPr>
        <w:spacing w:after="0" w:line="259" w:lineRule="auto"/>
        <w:ind w:left="37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5174B05C" w14:textId="030C01E3" w:rsidR="00231EAD" w:rsidRPr="00E35F86" w:rsidRDefault="00646D31" w:rsidP="00664115">
      <w:pPr>
        <w:pStyle w:val="Heading2"/>
        <w:spacing w:after="0"/>
        <w:ind w:left="355" w:right="39"/>
        <w:rPr>
          <w:rFonts w:ascii="Times New Roman" w:hAnsi="Times New Roman" w:cs="Times New Roman"/>
          <w:b w:val="0"/>
        </w:rPr>
      </w:pPr>
      <w:r w:rsidRPr="00C62965">
        <w:rPr>
          <w:rFonts w:ascii="Times New Roman" w:hAnsi="Times New Roman" w:cs="Times New Roman"/>
          <w:bCs/>
        </w:rPr>
        <w:t xml:space="preserve">Mercy Providence Hospital                                                                     </w:t>
      </w:r>
      <w:r w:rsidRPr="00E35F86">
        <w:rPr>
          <w:rFonts w:ascii="Times New Roman" w:hAnsi="Times New Roman" w:cs="Times New Roman"/>
          <w:b w:val="0"/>
        </w:rPr>
        <w:t xml:space="preserve">Pittsburgh, Pennsylvania </w:t>
      </w:r>
      <w:r w:rsidR="00793357" w:rsidRPr="00E35F86">
        <w:rPr>
          <w:rFonts w:ascii="Times New Roman" w:hAnsi="Times New Roman" w:cs="Times New Roman"/>
          <w:b w:val="0"/>
        </w:rPr>
        <w:t xml:space="preserve">  </w:t>
      </w:r>
    </w:p>
    <w:p w14:paraId="45229E9D" w14:textId="6A657635" w:rsidR="00793357" w:rsidRPr="00C62965" w:rsidRDefault="00646D31" w:rsidP="00664115">
      <w:pPr>
        <w:pStyle w:val="Heading2"/>
        <w:spacing w:after="0"/>
        <w:ind w:left="355" w:right="39"/>
        <w:rPr>
          <w:rFonts w:ascii="Times New Roman" w:hAnsi="Times New Roman" w:cs="Times New Roman"/>
          <w:bCs/>
        </w:rPr>
      </w:pPr>
      <w:r w:rsidRPr="00C62965">
        <w:rPr>
          <w:rFonts w:ascii="Times New Roman" w:hAnsi="Times New Roman" w:cs="Times New Roman"/>
          <w:bCs/>
        </w:rPr>
        <w:t>St. Clair Hospital</w:t>
      </w:r>
    </w:p>
    <w:p w14:paraId="28479176" w14:textId="049EA2DA" w:rsidR="00175F62" w:rsidRPr="00C62965" w:rsidRDefault="00231EAD" w:rsidP="00664115">
      <w:pPr>
        <w:pStyle w:val="Heading2"/>
        <w:spacing w:after="0"/>
        <w:ind w:left="298" w:right="39"/>
        <w:rPr>
          <w:rFonts w:ascii="Times New Roman" w:hAnsi="Times New Roman" w:cs="Times New Roman"/>
          <w:bCs/>
        </w:rPr>
      </w:pPr>
      <w:r w:rsidRPr="00E35F86">
        <w:rPr>
          <w:rFonts w:ascii="Times New Roman" w:hAnsi="Times New Roman" w:cs="Times New Roman"/>
          <w:b w:val="0"/>
        </w:rPr>
        <w:t xml:space="preserve"> </w:t>
      </w:r>
      <w:r w:rsidR="00793357" w:rsidRPr="00C62965">
        <w:rPr>
          <w:rFonts w:ascii="Times New Roman" w:hAnsi="Times New Roman" w:cs="Times New Roman"/>
          <w:bCs/>
        </w:rPr>
        <w:t>St. Francis Hospital</w:t>
      </w:r>
      <w:r w:rsidR="00646D31" w:rsidRPr="00C62965">
        <w:rPr>
          <w:rFonts w:ascii="Times New Roman" w:hAnsi="Times New Roman" w:cs="Times New Roman"/>
          <w:bCs/>
        </w:rPr>
        <w:t xml:space="preserve">  </w:t>
      </w:r>
    </w:p>
    <w:p w14:paraId="1A36C966" w14:textId="01976698" w:rsidR="008509BE" w:rsidRPr="00E35F86" w:rsidRDefault="00646D31" w:rsidP="00175F62">
      <w:pPr>
        <w:pStyle w:val="Heading2"/>
        <w:ind w:left="355" w:right="39"/>
        <w:rPr>
          <w:rFonts w:ascii="Times New Roman" w:hAnsi="Times New Roman" w:cs="Times New Roman"/>
          <w:b w:val="0"/>
        </w:rPr>
      </w:pPr>
      <w:r w:rsidRPr="00E35F86">
        <w:rPr>
          <w:rFonts w:ascii="Times New Roman" w:hAnsi="Times New Roman" w:cs="Times New Roman"/>
          <w:b w:val="0"/>
        </w:rPr>
        <w:t xml:space="preserve"> </w:t>
      </w:r>
    </w:p>
    <w:p w14:paraId="42D9098C" w14:textId="30B3FB95" w:rsidR="008509BE" w:rsidRPr="00E35F86" w:rsidRDefault="00646D31">
      <w:pPr>
        <w:spacing w:after="11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    Staff Anesthesiologist                                                                                </w:t>
      </w:r>
      <w:r w:rsidR="00AA5BF2">
        <w:rPr>
          <w:rFonts w:ascii="Times New Roman" w:hAnsi="Times New Roman"/>
          <w:sz w:val="24"/>
        </w:rPr>
        <w:t>1998 to 2003</w:t>
      </w:r>
      <w:r w:rsidRPr="00E35F86">
        <w:rPr>
          <w:rFonts w:ascii="Times New Roman" w:hAnsi="Times New Roman"/>
          <w:sz w:val="24"/>
        </w:rPr>
        <w:t xml:space="preserve">  </w:t>
      </w:r>
    </w:p>
    <w:p w14:paraId="1B50223E" w14:textId="18AF9A3B" w:rsidR="008509BE" w:rsidRPr="00E35F86" w:rsidRDefault="003A3192">
      <w:pPr>
        <w:tabs>
          <w:tab w:val="center" w:pos="4630"/>
        </w:tabs>
        <w:spacing w:after="98"/>
        <w:ind w:left="0" w:firstLine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</w:t>
      </w:r>
      <w:r w:rsidR="00646D31" w:rsidRPr="00E35F86">
        <w:rPr>
          <w:rFonts w:ascii="Times New Roman" w:eastAsia="Calibri" w:hAnsi="Times New Roman"/>
          <w:sz w:val="24"/>
        </w:rPr>
        <w:t xml:space="preserve"> </w:t>
      </w:r>
      <w:r w:rsidR="00646D31" w:rsidRPr="00E35F86">
        <w:rPr>
          <w:rFonts w:ascii="Times New Roman" w:eastAsia="Calibri" w:hAnsi="Times New Roman"/>
          <w:sz w:val="24"/>
        </w:rPr>
        <w:tab/>
      </w:r>
      <w:r w:rsidR="00646D31" w:rsidRPr="00E35F86">
        <w:rPr>
          <w:rFonts w:ascii="Times New Roman" w:eastAsia="Segoe UI Symbol" w:hAnsi="Times New Roman"/>
          <w:sz w:val="24"/>
        </w:rPr>
        <w:t>•</w:t>
      </w:r>
      <w:r w:rsidR="00646D31" w:rsidRPr="00E35F86">
        <w:rPr>
          <w:rFonts w:ascii="Times New Roman" w:eastAsia="Arial" w:hAnsi="Times New Roman"/>
          <w:sz w:val="24"/>
        </w:rPr>
        <w:t xml:space="preserve">  </w:t>
      </w:r>
      <w:r w:rsidR="00231EAD" w:rsidRPr="00E35F86">
        <w:rPr>
          <w:rFonts w:ascii="Times New Roman" w:eastAsia="Arial" w:hAnsi="Times New Roman"/>
          <w:sz w:val="24"/>
        </w:rPr>
        <w:t xml:space="preserve">  </w:t>
      </w:r>
      <w:r w:rsidR="00646D31" w:rsidRPr="00E35F86">
        <w:rPr>
          <w:rFonts w:ascii="Times New Roman" w:hAnsi="Times New Roman"/>
          <w:sz w:val="24"/>
        </w:rPr>
        <w:t>Delivered high quality, efficient, anesthetic care in community hospital settings</w:t>
      </w:r>
      <w:r w:rsidR="003E1E0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and acted as</w:t>
      </w:r>
      <w:r w:rsidR="00646D31" w:rsidRPr="00E35F86">
        <w:rPr>
          <w:rFonts w:ascii="Times New Roman" w:hAnsi="Times New Roman"/>
          <w:sz w:val="24"/>
        </w:rPr>
        <w:t xml:space="preserve">  </w:t>
      </w:r>
    </w:p>
    <w:p w14:paraId="6C3E6AF4" w14:textId="4BB50483" w:rsidR="008509BE" w:rsidRPr="003A3192" w:rsidRDefault="003A3192" w:rsidP="003A3192">
      <w:pPr>
        <w:tabs>
          <w:tab w:val="center" w:pos="4630"/>
        </w:tabs>
        <w:spacing w:after="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3A3192">
        <w:rPr>
          <w:rFonts w:ascii="Times New Roman" w:hAnsi="Times New Roman"/>
          <w:sz w:val="24"/>
        </w:rPr>
        <w:t>c</w:t>
      </w:r>
      <w:r w:rsidR="008C03CC" w:rsidRPr="003A3192">
        <w:rPr>
          <w:rFonts w:ascii="Times New Roman" w:hAnsi="Times New Roman"/>
          <w:sz w:val="24"/>
        </w:rPr>
        <w:t>linical instructor for SRNA</w:t>
      </w:r>
      <w:r w:rsidR="003B63F8" w:rsidRPr="003A3192">
        <w:rPr>
          <w:rFonts w:ascii="Times New Roman" w:hAnsi="Times New Roman"/>
          <w:sz w:val="24"/>
        </w:rPr>
        <w:t xml:space="preserve">s </w:t>
      </w:r>
      <w:r w:rsidR="008C03CC" w:rsidRPr="003A3192">
        <w:rPr>
          <w:rFonts w:ascii="Times New Roman" w:hAnsi="Times New Roman"/>
          <w:sz w:val="24"/>
        </w:rPr>
        <w:t>in the operating room</w:t>
      </w:r>
      <w:r w:rsidR="00F6178D" w:rsidRPr="003A3192">
        <w:rPr>
          <w:rFonts w:ascii="Times New Roman" w:hAnsi="Times New Roman"/>
          <w:sz w:val="24"/>
        </w:rPr>
        <w:t xml:space="preserve"> (St. Francis Hospital).</w:t>
      </w:r>
    </w:p>
    <w:p w14:paraId="319A08F4" w14:textId="77777777" w:rsidR="008509BE" w:rsidRPr="00E35F86" w:rsidRDefault="00646D31">
      <w:pPr>
        <w:spacing w:after="0" w:line="259" w:lineRule="auto"/>
        <w:ind w:left="37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7D564B48" w14:textId="4A3E4C9E" w:rsidR="008509BE" w:rsidRPr="00E35F86" w:rsidRDefault="00646D31">
      <w:pPr>
        <w:pStyle w:val="Heading2"/>
        <w:ind w:left="355" w:right="39"/>
        <w:rPr>
          <w:rFonts w:ascii="Times New Roman" w:hAnsi="Times New Roman" w:cs="Times New Roman"/>
          <w:b w:val="0"/>
        </w:rPr>
      </w:pPr>
      <w:r w:rsidRPr="002D1B42">
        <w:rPr>
          <w:rFonts w:ascii="Times New Roman" w:hAnsi="Times New Roman" w:cs="Times New Roman"/>
          <w:bCs/>
        </w:rPr>
        <w:t>University of Pittsburgh School of Medicine</w:t>
      </w:r>
      <w:r w:rsidRPr="00E35F86">
        <w:rPr>
          <w:rFonts w:ascii="Times New Roman" w:hAnsi="Times New Roman" w:cs="Times New Roman"/>
          <w:b w:val="0"/>
        </w:rPr>
        <w:t xml:space="preserve">                                      </w:t>
      </w:r>
      <w:r w:rsidR="002D1B42">
        <w:rPr>
          <w:rFonts w:ascii="Times New Roman" w:hAnsi="Times New Roman" w:cs="Times New Roman"/>
          <w:b w:val="0"/>
        </w:rPr>
        <w:t xml:space="preserve">   </w:t>
      </w:r>
      <w:r w:rsidRPr="00E35F86">
        <w:rPr>
          <w:rFonts w:ascii="Times New Roman" w:hAnsi="Times New Roman" w:cs="Times New Roman"/>
          <w:b w:val="0"/>
        </w:rPr>
        <w:t xml:space="preserve">Pittsburgh, Pennsylvania  </w:t>
      </w:r>
    </w:p>
    <w:p w14:paraId="729316C5" w14:textId="6441DA10" w:rsidR="008509BE" w:rsidRPr="00E35F86" w:rsidRDefault="00646D31">
      <w:pPr>
        <w:spacing w:after="126"/>
        <w:ind w:left="385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Clinical Assistant Professor of Anesthesia                                                </w:t>
      </w:r>
      <w:r w:rsidR="003E1E02">
        <w:rPr>
          <w:rFonts w:ascii="Times New Roman" w:hAnsi="Times New Roman"/>
          <w:sz w:val="24"/>
        </w:rPr>
        <w:t xml:space="preserve"> </w:t>
      </w:r>
      <w:r w:rsidR="002D1B42">
        <w:rPr>
          <w:rFonts w:ascii="Times New Roman" w:hAnsi="Times New Roman"/>
          <w:sz w:val="24"/>
        </w:rPr>
        <w:t>2009 to 2022</w:t>
      </w:r>
      <w:r w:rsidRPr="00E35F86">
        <w:rPr>
          <w:rFonts w:ascii="Times New Roman" w:hAnsi="Times New Roman"/>
          <w:sz w:val="24"/>
        </w:rPr>
        <w:t xml:space="preserve">   </w:t>
      </w:r>
    </w:p>
    <w:p w14:paraId="0FDD6919" w14:textId="7E6D5FA2" w:rsidR="008509BE" w:rsidRPr="00E35F86" w:rsidRDefault="00175F62">
      <w:pPr>
        <w:numPr>
          <w:ilvl w:val="0"/>
          <w:numId w:val="3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Instructed</w:t>
      </w:r>
      <w:r w:rsidR="00646D31" w:rsidRPr="00E35F86">
        <w:rPr>
          <w:rFonts w:ascii="Times New Roman" w:hAnsi="Times New Roman"/>
          <w:sz w:val="24"/>
        </w:rPr>
        <w:t xml:space="preserve"> anesthesia residents and medical </w:t>
      </w:r>
      <w:r w:rsidR="00B062D5" w:rsidRPr="00E35F86">
        <w:rPr>
          <w:rFonts w:ascii="Times New Roman" w:hAnsi="Times New Roman"/>
          <w:sz w:val="24"/>
        </w:rPr>
        <w:t>students and</w:t>
      </w:r>
      <w:r w:rsidR="00B062D5">
        <w:rPr>
          <w:rFonts w:ascii="Times New Roman" w:hAnsi="Times New Roman"/>
          <w:sz w:val="24"/>
        </w:rPr>
        <w:t xml:space="preserve"> </w:t>
      </w:r>
      <w:r w:rsidR="000164D4" w:rsidRPr="00E35F86">
        <w:rPr>
          <w:rFonts w:ascii="Times New Roman" w:hAnsi="Times New Roman"/>
          <w:sz w:val="24"/>
        </w:rPr>
        <w:t>t</w:t>
      </w:r>
      <w:r w:rsidR="00EE38A1">
        <w:rPr>
          <w:rFonts w:ascii="Times New Roman" w:hAnsi="Times New Roman"/>
          <w:sz w:val="24"/>
        </w:rPr>
        <w:t>aught</w:t>
      </w:r>
      <w:r w:rsidR="00646D31" w:rsidRPr="00E35F86">
        <w:rPr>
          <w:rFonts w:ascii="Times New Roman" w:hAnsi="Times New Roman"/>
          <w:sz w:val="24"/>
        </w:rPr>
        <w:t xml:space="preserve"> anesthetic principles and procedures</w:t>
      </w:r>
      <w:r w:rsidR="000164D4" w:rsidRPr="00E35F86">
        <w:rPr>
          <w:rFonts w:ascii="Times New Roman" w:hAnsi="Times New Roman"/>
          <w:sz w:val="24"/>
        </w:rPr>
        <w:t xml:space="preserve"> while supervising </w:t>
      </w:r>
      <w:r w:rsidR="00646D31" w:rsidRPr="00E35F86">
        <w:rPr>
          <w:rFonts w:ascii="Times New Roman" w:hAnsi="Times New Roman"/>
          <w:sz w:val="24"/>
        </w:rPr>
        <w:t>their clinical care of patients, a</w:t>
      </w:r>
      <w:r w:rsidR="000164D4" w:rsidRPr="00E35F86">
        <w:rPr>
          <w:rFonts w:ascii="Times New Roman" w:hAnsi="Times New Roman"/>
          <w:sz w:val="24"/>
        </w:rPr>
        <w:t>s well as fostering</w:t>
      </w:r>
      <w:r w:rsidR="00646D31" w:rsidRPr="00E35F86">
        <w:rPr>
          <w:rFonts w:ascii="Times New Roman" w:hAnsi="Times New Roman"/>
          <w:sz w:val="24"/>
        </w:rPr>
        <w:t xml:space="preserve"> critical thinking/decision making</w:t>
      </w:r>
      <w:r w:rsidR="000164D4" w:rsidRPr="00E35F86">
        <w:rPr>
          <w:rFonts w:ascii="Times New Roman" w:hAnsi="Times New Roman"/>
          <w:sz w:val="24"/>
        </w:rPr>
        <w:t xml:space="preserve"> skills.</w:t>
      </w:r>
      <w:r w:rsidR="00646D31" w:rsidRPr="00E35F86">
        <w:rPr>
          <w:rFonts w:ascii="Times New Roman" w:hAnsi="Times New Roman"/>
          <w:sz w:val="24"/>
        </w:rPr>
        <w:t xml:space="preserve"> </w:t>
      </w:r>
    </w:p>
    <w:p w14:paraId="2E08CBB8" w14:textId="149183AB" w:rsidR="000164D4" w:rsidRPr="00E35F86" w:rsidRDefault="000164D4">
      <w:pPr>
        <w:numPr>
          <w:ilvl w:val="0"/>
          <w:numId w:val="3"/>
        </w:numPr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Earned consistently superior teaching ratings from residents and students.</w:t>
      </w:r>
    </w:p>
    <w:p w14:paraId="63F89827" w14:textId="0F395D7E" w:rsidR="008509BE" w:rsidRPr="00E35F86" w:rsidRDefault="00646D31" w:rsidP="00F6178D">
      <w:pPr>
        <w:ind w:left="70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52F1F65F" w14:textId="77777777" w:rsidR="008509BE" w:rsidRPr="00CF2B35" w:rsidRDefault="00646D31">
      <w:pPr>
        <w:pStyle w:val="Heading1"/>
        <w:ind w:left="385"/>
        <w:rPr>
          <w:rFonts w:ascii="Times New Roman" w:hAnsi="Times New Roman" w:cs="Times New Roman"/>
          <w:bCs/>
          <w:sz w:val="24"/>
        </w:rPr>
      </w:pPr>
      <w:r w:rsidRPr="00CF2B35">
        <w:rPr>
          <w:rFonts w:ascii="Times New Roman" w:hAnsi="Times New Roman" w:cs="Times New Roman"/>
          <w:bCs/>
          <w:sz w:val="24"/>
        </w:rPr>
        <w:t xml:space="preserve">Education  </w:t>
      </w:r>
    </w:p>
    <w:p w14:paraId="63DBFF1E" w14:textId="6AEC6B0D" w:rsidR="00BC1E04" w:rsidRPr="00413A9A" w:rsidRDefault="00646D31" w:rsidP="00413A9A">
      <w:pPr>
        <w:numPr>
          <w:ilvl w:val="0"/>
          <w:numId w:val="4"/>
        </w:numPr>
        <w:spacing w:after="0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Critical Care Fellowship, Dartmouth-Hitchcock Medical Center</w:t>
      </w:r>
      <w:r w:rsidR="000164D4" w:rsidRPr="00E35F86">
        <w:rPr>
          <w:rFonts w:ascii="Times New Roman" w:hAnsi="Times New Roman"/>
          <w:sz w:val="24"/>
        </w:rPr>
        <w:t xml:space="preserve">, </w:t>
      </w:r>
      <w:r w:rsidRPr="00E35F86">
        <w:rPr>
          <w:rFonts w:ascii="Times New Roman" w:hAnsi="Times New Roman"/>
          <w:sz w:val="24"/>
        </w:rPr>
        <w:t>Hanover, N</w:t>
      </w:r>
      <w:r w:rsidR="000164D4" w:rsidRPr="00E35F86">
        <w:rPr>
          <w:rFonts w:ascii="Times New Roman" w:hAnsi="Times New Roman"/>
          <w:sz w:val="24"/>
        </w:rPr>
        <w:t>H.</w:t>
      </w:r>
    </w:p>
    <w:p w14:paraId="1AF10BE4" w14:textId="233039A0" w:rsidR="00BC1E04" w:rsidRPr="00413A9A" w:rsidRDefault="00646D31" w:rsidP="00413A9A">
      <w:pPr>
        <w:numPr>
          <w:ilvl w:val="0"/>
          <w:numId w:val="4"/>
        </w:numPr>
        <w:spacing w:after="0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Anesthesiology Residency, Mercy Hospital of Pittsburgh</w:t>
      </w:r>
      <w:r w:rsidR="000164D4" w:rsidRPr="00E35F86">
        <w:rPr>
          <w:rFonts w:ascii="Times New Roman" w:hAnsi="Times New Roman"/>
          <w:sz w:val="24"/>
        </w:rPr>
        <w:t xml:space="preserve">, </w:t>
      </w:r>
      <w:r w:rsidRPr="00E35F86">
        <w:rPr>
          <w:rFonts w:ascii="Times New Roman" w:hAnsi="Times New Roman"/>
          <w:sz w:val="24"/>
        </w:rPr>
        <w:t>Pittsburgh, PA</w:t>
      </w:r>
      <w:r w:rsidR="00175F62" w:rsidRPr="00E35F86">
        <w:rPr>
          <w:rFonts w:ascii="Times New Roman" w:hAnsi="Times New Roman"/>
          <w:sz w:val="24"/>
        </w:rPr>
        <w:t>.</w:t>
      </w:r>
    </w:p>
    <w:p w14:paraId="52FE5BED" w14:textId="5F210A40" w:rsidR="008509BE" w:rsidRPr="002A7A92" w:rsidRDefault="00646D31" w:rsidP="002A7A92">
      <w:pPr>
        <w:numPr>
          <w:ilvl w:val="0"/>
          <w:numId w:val="4"/>
        </w:numPr>
        <w:spacing w:after="0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>Internal Medicine Residency, Mercy Hospital of Pittsburgh</w:t>
      </w:r>
      <w:r w:rsidR="000164D4" w:rsidRPr="00E35F86">
        <w:rPr>
          <w:rFonts w:ascii="Times New Roman" w:hAnsi="Times New Roman"/>
          <w:sz w:val="24"/>
        </w:rPr>
        <w:t>, Pittsburgh,</w:t>
      </w:r>
      <w:r w:rsidRPr="00E35F86">
        <w:rPr>
          <w:rFonts w:ascii="Times New Roman" w:hAnsi="Times New Roman"/>
          <w:sz w:val="24"/>
        </w:rPr>
        <w:t xml:space="preserve"> </w:t>
      </w:r>
      <w:r w:rsidR="00FE6E3D">
        <w:rPr>
          <w:rFonts w:ascii="Times New Roman" w:hAnsi="Times New Roman"/>
          <w:sz w:val="24"/>
        </w:rPr>
        <w:t>PA.</w:t>
      </w:r>
    </w:p>
    <w:p w14:paraId="031971E3" w14:textId="1996BE6B" w:rsidR="008509BE" w:rsidRDefault="00646D31" w:rsidP="00FE6E3D">
      <w:pPr>
        <w:numPr>
          <w:ilvl w:val="0"/>
          <w:numId w:val="4"/>
        </w:numPr>
        <w:spacing w:after="0" w:line="315" w:lineRule="auto"/>
        <w:ind w:hanging="361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Doctor of Medicine (M.D.), University of Pittsburgh School of Medicine, </w:t>
      </w:r>
      <w:r w:rsidR="00FE6E3D" w:rsidRPr="00E35F86">
        <w:rPr>
          <w:rFonts w:ascii="Times New Roman" w:hAnsi="Times New Roman"/>
          <w:sz w:val="24"/>
        </w:rPr>
        <w:t>Pittsburgh,</w:t>
      </w:r>
      <w:r w:rsidR="00FE6E3D">
        <w:rPr>
          <w:rFonts w:ascii="Times New Roman" w:hAnsi="Times New Roman"/>
          <w:sz w:val="24"/>
        </w:rPr>
        <w:t xml:space="preserve"> PA.</w:t>
      </w:r>
    </w:p>
    <w:p w14:paraId="15638251" w14:textId="3E873490" w:rsidR="003B5AEC" w:rsidRDefault="00994DC2" w:rsidP="00FE6E3D">
      <w:pPr>
        <w:numPr>
          <w:ilvl w:val="0"/>
          <w:numId w:val="4"/>
        </w:numPr>
        <w:spacing w:after="0" w:line="315" w:lineRule="auto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Bachelor of Science (B.S.)</w:t>
      </w:r>
      <w:r w:rsidR="00112CD7">
        <w:rPr>
          <w:rFonts w:ascii="Times New Roman" w:hAnsi="Times New Roman"/>
          <w:sz w:val="24"/>
        </w:rPr>
        <w:t xml:space="preserve"> cum laude, Vanderbilt University, Nashville, TN.</w:t>
      </w:r>
    </w:p>
    <w:p w14:paraId="091F4A4C" w14:textId="4BE7784E" w:rsidR="005D263D" w:rsidRPr="00FE6E3D" w:rsidRDefault="005D263D" w:rsidP="001C2324">
      <w:pPr>
        <w:spacing w:after="0" w:line="315" w:lineRule="auto"/>
        <w:ind w:left="1066" w:firstLine="0"/>
        <w:rPr>
          <w:rFonts w:ascii="Times New Roman" w:hAnsi="Times New Roman"/>
          <w:sz w:val="24"/>
        </w:rPr>
      </w:pPr>
    </w:p>
    <w:p w14:paraId="44F23ABA" w14:textId="2AA23224" w:rsidR="008509BE" w:rsidRPr="00CF2B35" w:rsidRDefault="00D2061B" w:rsidP="00796375">
      <w:pPr>
        <w:pStyle w:val="Heading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</w:t>
      </w:r>
      <w:r w:rsidR="00646D31" w:rsidRPr="00CF2B35">
        <w:rPr>
          <w:rFonts w:ascii="Times New Roman" w:hAnsi="Times New Roman" w:cs="Times New Roman"/>
          <w:bCs/>
          <w:sz w:val="24"/>
        </w:rPr>
        <w:t xml:space="preserve">Licenses and Certifications  </w:t>
      </w:r>
    </w:p>
    <w:p w14:paraId="1BC3D527" w14:textId="77777777" w:rsidR="008509BE" w:rsidRPr="00E35F86" w:rsidRDefault="00646D31">
      <w:pPr>
        <w:ind w:left="385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Pennsylvania Active License, Medical Physician and Surgeon, Expires December 2024  </w:t>
      </w:r>
    </w:p>
    <w:p w14:paraId="42D4FC01" w14:textId="77777777" w:rsidR="008509BE" w:rsidRPr="00E35F86" w:rsidRDefault="00646D31">
      <w:pPr>
        <w:ind w:left="385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Subspecialty Certification in Critical Care Medicine, September 1999  </w:t>
      </w:r>
    </w:p>
    <w:p w14:paraId="7FD48D19" w14:textId="7E98EBA6" w:rsidR="008509BE" w:rsidRPr="00E35F86" w:rsidRDefault="00646D31">
      <w:pPr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    Diplomate, American Board of Anesthesiology, October 1998  </w:t>
      </w:r>
    </w:p>
    <w:p w14:paraId="1835F703" w14:textId="77777777" w:rsidR="008509BE" w:rsidRPr="00E35F86" w:rsidRDefault="00646D31">
      <w:pPr>
        <w:spacing w:after="139"/>
        <w:ind w:left="385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Diplomate, American Board of Internal Medicine, January 1994 to 2004  </w:t>
      </w:r>
    </w:p>
    <w:p w14:paraId="6951FC8A" w14:textId="77777777" w:rsidR="008509BE" w:rsidRPr="00E35F86" w:rsidRDefault="00646D31">
      <w:pPr>
        <w:spacing w:after="0" w:line="259" w:lineRule="auto"/>
        <w:ind w:left="37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09521ACB" w14:textId="77777777" w:rsidR="008509BE" w:rsidRPr="00E35F86" w:rsidRDefault="00646D31">
      <w:pPr>
        <w:spacing w:after="44" w:line="259" w:lineRule="auto"/>
        <w:ind w:left="37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lastRenderedPageBreak/>
        <w:t xml:space="preserve">  </w:t>
      </w:r>
    </w:p>
    <w:p w14:paraId="712C5A8F" w14:textId="66914187" w:rsidR="008509BE" w:rsidRPr="00E35F86" w:rsidRDefault="008509BE" w:rsidP="00175F62">
      <w:pPr>
        <w:pStyle w:val="Heading1"/>
        <w:rPr>
          <w:rFonts w:ascii="Times New Roman" w:hAnsi="Times New Roman" w:cs="Times New Roman"/>
          <w:b w:val="0"/>
          <w:sz w:val="24"/>
        </w:rPr>
      </w:pPr>
    </w:p>
    <w:p w14:paraId="4D9B1729" w14:textId="77777777" w:rsidR="008509BE" w:rsidRPr="00E35F86" w:rsidRDefault="00646D31">
      <w:pPr>
        <w:spacing w:after="0" w:line="259" w:lineRule="auto"/>
        <w:ind w:left="37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51D4596F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5A77D37C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41F925EC" w14:textId="77777777" w:rsidR="008509BE" w:rsidRPr="00E35F86" w:rsidRDefault="00646D31">
      <w:pPr>
        <w:spacing w:after="4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0E309B77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79C8D7B4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29080C6D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34D18B23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65D399E0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01C31041" w14:textId="77777777" w:rsidR="008509BE" w:rsidRPr="00E35F86" w:rsidRDefault="00646D31">
      <w:pPr>
        <w:spacing w:after="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335333FA" w14:textId="77777777" w:rsidR="008509BE" w:rsidRPr="00E35F86" w:rsidRDefault="00646D31">
      <w:pPr>
        <w:spacing w:after="10" w:line="259" w:lineRule="auto"/>
        <w:ind w:left="0" w:right="9677" w:firstLine="0"/>
        <w:jc w:val="right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</w:t>
      </w:r>
    </w:p>
    <w:p w14:paraId="19FDD7AA" w14:textId="77777777" w:rsidR="008509BE" w:rsidRPr="00E35F86" w:rsidRDefault="00646D31">
      <w:pPr>
        <w:spacing w:after="0" w:line="259" w:lineRule="auto"/>
        <w:ind w:left="15" w:firstLine="0"/>
        <w:rPr>
          <w:rFonts w:ascii="Times New Roman" w:hAnsi="Times New Roman"/>
          <w:sz w:val="24"/>
        </w:rPr>
      </w:pPr>
      <w:r w:rsidRPr="00E35F86">
        <w:rPr>
          <w:rFonts w:ascii="Times New Roman" w:hAnsi="Times New Roman"/>
          <w:sz w:val="24"/>
        </w:rPr>
        <w:t xml:space="preserve">   </w:t>
      </w:r>
    </w:p>
    <w:p w14:paraId="3A475712" w14:textId="77777777" w:rsidR="008509BE" w:rsidRDefault="00646D31">
      <w:pPr>
        <w:spacing w:after="0" w:line="259" w:lineRule="auto"/>
        <w:ind w:left="15" w:firstLine="0"/>
      </w:pPr>
      <w:r>
        <w:rPr>
          <w:sz w:val="32"/>
        </w:rPr>
        <w:t xml:space="preserve"> </w:t>
      </w:r>
      <w:r>
        <w:rPr>
          <w:rFonts w:cs="Cambria"/>
        </w:rPr>
        <w:t xml:space="preserve"> </w:t>
      </w:r>
    </w:p>
    <w:sectPr w:rsidR="008509BE" w:rsidSect="002F6980">
      <w:pgSz w:w="12240" w:h="15840"/>
      <w:pgMar w:top="923" w:right="1024" w:bottom="959" w:left="99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FD8"/>
    <w:multiLevelType w:val="hybridMultilevel"/>
    <w:tmpl w:val="A5DC8AAA"/>
    <w:lvl w:ilvl="0" w:tplc="64301E64">
      <w:start w:val="1"/>
      <w:numFmt w:val="bullet"/>
      <w:lvlText w:val="•"/>
      <w:lvlJc w:val="left"/>
      <w:pPr>
        <w:ind w:left="16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13990C23"/>
    <w:multiLevelType w:val="hybridMultilevel"/>
    <w:tmpl w:val="89EEE616"/>
    <w:lvl w:ilvl="0" w:tplc="36F4B374">
      <w:start w:val="1"/>
      <w:numFmt w:val="bullet"/>
      <w:lvlText w:val="•"/>
      <w:lvlJc w:val="left"/>
      <w:pPr>
        <w:ind w:left="1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26391F0C"/>
    <w:multiLevelType w:val="hybridMultilevel"/>
    <w:tmpl w:val="A1FCEB64"/>
    <w:lvl w:ilvl="0" w:tplc="36F4B374">
      <w:start w:val="1"/>
      <w:numFmt w:val="bullet"/>
      <w:lvlText w:val="•"/>
      <w:lvlJc w:val="left"/>
      <w:pPr>
        <w:ind w:left="19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32C9006F"/>
    <w:multiLevelType w:val="hybridMultilevel"/>
    <w:tmpl w:val="C436CF10"/>
    <w:lvl w:ilvl="0" w:tplc="36F4B374">
      <w:start w:val="1"/>
      <w:numFmt w:val="bullet"/>
      <w:lvlText w:val="•"/>
      <w:lvlJc w:val="left"/>
      <w:pPr>
        <w:ind w:left="12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87E7A06"/>
    <w:multiLevelType w:val="hybridMultilevel"/>
    <w:tmpl w:val="368E3970"/>
    <w:lvl w:ilvl="0" w:tplc="36F4B37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A20A35"/>
    <w:multiLevelType w:val="hybridMultilevel"/>
    <w:tmpl w:val="85548824"/>
    <w:lvl w:ilvl="0" w:tplc="36F4B3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83C61"/>
    <w:multiLevelType w:val="hybridMultilevel"/>
    <w:tmpl w:val="CB20018A"/>
    <w:lvl w:ilvl="0" w:tplc="36F4B37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60940">
      <w:start w:val="1"/>
      <w:numFmt w:val="bullet"/>
      <w:lvlText w:val="o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CA420">
      <w:start w:val="1"/>
      <w:numFmt w:val="bullet"/>
      <w:lvlText w:val="▪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64C02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65F32">
      <w:start w:val="1"/>
      <w:numFmt w:val="bullet"/>
      <w:lvlText w:val="o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C4746">
      <w:start w:val="1"/>
      <w:numFmt w:val="bullet"/>
      <w:lvlText w:val="▪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EC974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4FBAE">
      <w:start w:val="1"/>
      <w:numFmt w:val="bullet"/>
      <w:lvlText w:val="o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61D30">
      <w:start w:val="1"/>
      <w:numFmt w:val="bullet"/>
      <w:lvlText w:val="▪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480B38"/>
    <w:multiLevelType w:val="hybridMultilevel"/>
    <w:tmpl w:val="0C3A4ADE"/>
    <w:lvl w:ilvl="0" w:tplc="36F4B374">
      <w:start w:val="1"/>
      <w:numFmt w:val="bullet"/>
      <w:lvlText w:val="•"/>
      <w:lvlJc w:val="left"/>
      <w:pPr>
        <w:ind w:left="142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3E7B48B4"/>
    <w:multiLevelType w:val="hybridMultilevel"/>
    <w:tmpl w:val="C38C6932"/>
    <w:lvl w:ilvl="0" w:tplc="36F4B37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827853"/>
    <w:multiLevelType w:val="hybridMultilevel"/>
    <w:tmpl w:val="C6064ADC"/>
    <w:lvl w:ilvl="0" w:tplc="5ECC4F2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49DCE">
      <w:start w:val="1"/>
      <w:numFmt w:val="bullet"/>
      <w:lvlText w:val="o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23B92">
      <w:start w:val="1"/>
      <w:numFmt w:val="bullet"/>
      <w:lvlText w:val="▪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0CE34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E6466">
      <w:start w:val="1"/>
      <w:numFmt w:val="bullet"/>
      <w:lvlText w:val="o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E4EFC">
      <w:start w:val="1"/>
      <w:numFmt w:val="bullet"/>
      <w:lvlText w:val="▪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C37D0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28F814">
      <w:start w:val="1"/>
      <w:numFmt w:val="bullet"/>
      <w:lvlText w:val="o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41D5E">
      <w:start w:val="1"/>
      <w:numFmt w:val="bullet"/>
      <w:lvlText w:val="▪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E63BF2"/>
    <w:multiLevelType w:val="hybridMultilevel"/>
    <w:tmpl w:val="E9FAE348"/>
    <w:lvl w:ilvl="0" w:tplc="36F4B374">
      <w:start w:val="1"/>
      <w:numFmt w:val="bullet"/>
      <w:lvlText w:val="•"/>
      <w:lvlJc w:val="left"/>
      <w:pPr>
        <w:ind w:left="17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438C1B64"/>
    <w:multiLevelType w:val="hybridMultilevel"/>
    <w:tmpl w:val="EAA4311E"/>
    <w:lvl w:ilvl="0" w:tplc="36F4B374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D102C"/>
    <w:multiLevelType w:val="hybridMultilevel"/>
    <w:tmpl w:val="6EBA651A"/>
    <w:lvl w:ilvl="0" w:tplc="64301E64">
      <w:start w:val="1"/>
      <w:numFmt w:val="bullet"/>
      <w:lvlText w:val="•"/>
      <w:lvlJc w:val="left"/>
      <w:pPr>
        <w:ind w:left="142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4D0D3839"/>
    <w:multiLevelType w:val="hybridMultilevel"/>
    <w:tmpl w:val="5E9CF6FE"/>
    <w:lvl w:ilvl="0" w:tplc="36F4B374">
      <w:start w:val="1"/>
      <w:numFmt w:val="bullet"/>
      <w:lvlText w:val="•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4D1036AA"/>
    <w:multiLevelType w:val="hybridMultilevel"/>
    <w:tmpl w:val="9184152A"/>
    <w:lvl w:ilvl="0" w:tplc="64301E6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CE52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E308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D41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66DD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0D64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6E7E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AE33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6305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846B2D"/>
    <w:multiLevelType w:val="hybridMultilevel"/>
    <w:tmpl w:val="DF127226"/>
    <w:lvl w:ilvl="0" w:tplc="36F4B374">
      <w:start w:val="1"/>
      <w:numFmt w:val="bullet"/>
      <w:lvlText w:val="•"/>
      <w:lvlJc w:val="left"/>
      <w:pPr>
        <w:ind w:left="17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 w15:restartNumberingAfterBreak="0">
    <w:nsid w:val="5F0F045F"/>
    <w:multiLevelType w:val="hybridMultilevel"/>
    <w:tmpl w:val="E19E0E68"/>
    <w:lvl w:ilvl="0" w:tplc="1D581D0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2500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84D7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B2D47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B3F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ACF8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C97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8A4B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8671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1E16C4"/>
    <w:multiLevelType w:val="hybridMultilevel"/>
    <w:tmpl w:val="48A44FAE"/>
    <w:lvl w:ilvl="0" w:tplc="36F4B374">
      <w:start w:val="1"/>
      <w:numFmt w:val="bullet"/>
      <w:lvlText w:val="•"/>
      <w:lvlJc w:val="left"/>
      <w:pPr>
        <w:ind w:left="142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7DB86014"/>
    <w:multiLevelType w:val="hybridMultilevel"/>
    <w:tmpl w:val="3EA0FD4A"/>
    <w:lvl w:ilvl="0" w:tplc="8B56CB4E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ADDDE">
      <w:start w:val="1"/>
      <w:numFmt w:val="bullet"/>
      <w:lvlText w:val="o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AA486">
      <w:start w:val="1"/>
      <w:numFmt w:val="bullet"/>
      <w:lvlText w:val="▪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46BB4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C726C">
      <w:start w:val="1"/>
      <w:numFmt w:val="bullet"/>
      <w:lvlText w:val="o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4E7A8">
      <w:start w:val="1"/>
      <w:numFmt w:val="bullet"/>
      <w:lvlText w:val="▪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A2526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4E3EA">
      <w:start w:val="1"/>
      <w:numFmt w:val="bullet"/>
      <w:lvlText w:val="o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85BA4">
      <w:start w:val="1"/>
      <w:numFmt w:val="bullet"/>
      <w:lvlText w:val="▪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7F202C"/>
    <w:multiLevelType w:val="hybridMultilevel"/>
    <w:tmpl w:val="026AF344"/>
    <w:lvl w:ilvl="0" w:tplc="36F4B374">
      <w:start w:val="1"/>
      <w:numFmt w:val="bullet"/>
      <w:lvlText w:val="•"/>
      <w:lvlJc w:val="left"/>
      <w:pPr>
        <w:ind w:left="7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02067636">
    <w:abstractNumId w:val="14"/>
  </w:num>
  <w:num w:numId="2" w16cid:durableId="2049601934">
    <w:abstractNumId w:val="16"/>
  </w:num>
  <w:num w:numId="3" w16cid:durableId="101918483">
    <w:abstractNumId w:val="6"/>
  </w:num>
  <w:num w:numId="4" w16cid:durableId="1543444343">
    <w:abstractNumId w:val="9"/>
  </w:num>
  <w:num w:numId="5" w16cid:durableId="633874758">
    <w:abstractNumId w:val="18"/>
  </w:num>
  <w:num w:numId="6" w16cid:durableId="56442715">
    <w:abstractNumId w:val="13"/>
  </w:num>
  <w:num w:numId="7" w16cid:durableId="1207764462">
    <w:abstractNumId w:val="3"/>
  </w:num>
  <w:num w:numId="8" w16cid:durableId="1596817069">
    <w:abstractNumId w:val="1"/>
  </w:num>
  <w:num w:numId="9" w16cid:durableId="1823083184">
    <w:abstractNumId w:val="5"/>
  </w:num>
  <w:num w:numId="10" w16cid:durableId="524489143">
    <w:abstractNumId w:val="7"/>
  </w:num>
  <w:num w:numId="11" w16cid:durableId="343480103">
    <w:abstractNumId w:val="17"/>
  </w:num>
  <w:num w:numId="12" w16cid:durableId="25177392">
    <w:abstractNumId w:val="15"/>
  </w:num>
  <w:num w:numId="13" w16cid:durableId="99959620">
    <w:abstractNumId w:val="10"/>
  </w:num>
  <w:num w:numId="14" w16cid:durableId="385227504">
    <w:abstractNumId w:val="2"/>
  </w:num>
  <w:num w:numId="15" w16cid:durableId="632058378">
    <w:abstractNumId w:val="8"/>
  </w:num>
  <w:num w:numId="16" w16cid:durableId="1999336817">
    <w:abstractNumId w:val="11"/>
  </w:num>
  <w:num w:numId="17" w16cid:durableId="1577713948">
    <w:abstractNumId w:val="4"/>
  </w:num>
  <w:num w:numId="18" w16cid:durableId="230625971">
    <w:abstractNumId w:val="19"/>
  </w:num>
  <w:num w:numId="19" w16cid:durableId="79521103">
    <w:abstractNumId w:val="12"/>
  </w:num>
  <w:num w:numId="20" w16cid:durableId="191504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BE"/>
    <w:rsid w:val="000115D4"/>
    <w:rsid w:val="000164D4"/>
    <w:rsid w:val="00022B2A"/>
    <w:rsid w:val="00040B4E"/>
    <w:rsid w:val="00082FBC"/>
    <w:rsid w:val="000C2F67"/>
    <w:rsid w:val="00112CD7"/>
    <w:rsid w:val="001156C0"/>
    <w:rsid w:val="00143586"/>
    <w:rsid w:val="00175F62"/>
    <w:rsid w:val="001C2324"/>
    <w:rsid w:val="001D2F00"/>
    <w:rsid w:val="00231EAD"/>
    <w:rsid w:val="00291F60"/>
    <w:rsid w:val="002A7A92"/>
    <w:rsid w:val="002C5D76"/>
    <w:rsid w:val="002C75BD"/>
    <w:rsid w:val="002D1B42"/>
    <w:rsid w:val="002F6980"/>
    <w:rsid w:val="00340018"/>
    <w:rsid w:val="00352308"/>
    <w:rsid w:val="00356EAB"/>
    <w:rsid w:val="003852DC"/>
    <w:rsid w:val="00386527"/>
    <w:rsid w:val="003A3192"/>
    <w:rsid w:val="003B5AEC"/>
    <w:rsid w:val="003B63F8"/>
    <w:rsid w:val="003E1E02"/>
    <w:rsid w:val="004016BE"/>
    <w:rsid w:val="00413A9A"/>
    <w:rsid w:val="00427BF6"/>
    <w:rsid w:val="00481CCC"/>
    <w:rsid w:val="004B3E8C"/>
    <w:rsid w:val="004E0DB8"/>
    <w:rsid w:val="005167BA"/>
    <w:rsid w:val="005A501C"/>
    <w:rsid w:val="005D263D"/>
    <w:rsid w:val="00625BF0"/>
    <w:rsid w:val="00646D31"/>
    <w:rsid w:val="00660CD6"/>
    <w:rsid w:val="00664115"/>
    <w:rsid w:val="00694715"/>
    <w:rsid w:val="006A2F1A"/>
    <w:rsid w:val="006D5A80"/>
    <w:rsid w:val="0072760F"/>
    <w:rsid w:val="007573F3"/>
    <w:rsid w:val="00757BF4"/>
    <w:rsid w:val="0077608E"/>
    <w:rsid w:val="00793357"/>
    <w:rsid w:val="00796375"/>
    <w:rsid w:val="007A7909"/>
    <w:rsid w:val="007B0F1E"/>
    <w:rsid w:val="007C17E2"/>
    <w:rsid w:val="007F2970"/>
    <w:rsid w:val="008509BE"/>
    <w:rsid w:val="00866D27"/>
    <w:rsid w:val="008C03CC"/>
    <w:rsid w:val="008C2A26"/>
    <w:rsid w:val="008D4AD6"/>
    <w:rsid w:val="00994DC2"/>
    <w:rsid w:val="009F6231"/>
    <w:rsid w:val="00A51E15"/>
    <w:rsid w:val="00A6474C"/>
    <w:rsid w:val="00A64D2F"/>
    <w:rsid w:val="00A7594F"/>
    <w:rsid w:val="00A928A8"/>
    <w:rsid w:val="00AA33BA"/>
    <w:rsid w:val="00AA5BF2"/>
    <w:rsid w:val="00AD217D"/>
    <w:rsid w:val="00B0107E"/>
    <w:rsid w:val="00B062D5"/>
    <w:rsid w:val="00B1509E"/>
    <w:rsid w:val="00B94BE3"/>
    <w:rsid w:val="00BC1E04"/>
    <w:rsid w:val="00C371A5"/>
    <w:rsid w:val="00C62965"/>
    <w:rsid w:val="00CA465A"/>
    <w:rsid w:val="00CD1072"/>
    <w:rsid w:val="00CF2B35"/>
    <w:rsid w:val="00D2061B"/>
    <w:rsid w:val="00D87A55"/>
    <w:rsid w:val="00DA1964"/>
    <w:rsid w:val="00DD6E2C"/>
    <w:rsid w:val="00E25CB9"/>
    <w:rsid w:val="00E35F86"/>
    <w:rsid w:val="00E51EF8"/>
    <w:rsid w:val="00E6417C"/>
    <w:rsid w:val="00E66234"/>
    <w:rsid w:val="00EE38A1"/>
    <w:rsid w:val="00F6178D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7656"/>
  <w15:docId w15:val="{D823288E-06D5-104E-83D5-AA11327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50" w:lineRule="auto"/>
      <w:ind w:left="25" w:hanging="10"/>
    </w:pPr>
    <w:rPr>
      <w:rFonts w:ascii="Cambria" w:eastAsia="Cambria" w:hAnsi="Cambria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9" w:line="259" w:lineRule="auto"/>
      <w:ind w:left="25" w:hanging="10"/>
      <w:outlineLvl w:val="1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016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awson.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lawson</dc:creator>
  <cp:keywords/>
  <cp:lastModifiedBy>robin lawson</cp:lastModifiedBy>
  <cp:revision>69</cp:revision>
  <cp:lastPrinted>2023-11-03T03:38:00Z</cp:lastPrinted>
  <dcterms:created xsi:type="dcterms:W3CDTF">2023-11-03T03:39:00Z</dcterms:created>
  <dcterms:modified xsi:type="dcterms:W3CDTF">2024-06-26T16:23:00Z</dcterms:modified>
</cp:coreProperties>
</file>