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2D1A" w14:textId="55AED85A" w:rsidR="00A76345" w:rsidRDefault="00A76345">
      <w:pPr>
        <w:pStyle w:val="TxBrc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James Wire, M</w:t>
      </w:r>
      <w:r w:rsidR="00221A51">
        <w:rPr>
          <w:sz w:val="24"/>
          <w:szCs w:val="24"/>
        </w:rPr>
        <w:t>.</w:t>
      </w:r>
      <w:r>
        <w:rPr>
          <w:sz w:val="24"/>
          <w:szCs w:val="24"/>
        </w:rPr>
        <w:t>D</w:t>
      </w:r>
      <w:r w:rsidR="00221A51">
        <w:rPr>
          <w:sz w:val="24"/>
          <w:szCs w:val="24"/>
        </w:rPr>
        <w:t>.</w:t>
      </w:r>
    </w:p>
    <w:p w14:paraId="6B02AAAB" w14:textId="65F7D219" w:rsidR="0065573B" w:rsidRDefault="0059759C" w:rsidP="0065573B">
      <w:pPr>
        <w:jc w:val="center"/>
        <w:rPr>
          <w:sz w:val="24"/>
          <w:szCs w:val="24"/>
        </w:rPr>
      </w:pPr>
      <w:r>
        <w:rPr>
          <w:sz w:val="24"/>
          <w:szCs w:val="24"/>
        </w:rPr>
        <w:t>11289 Madelynn Dr.</w:t>
      </w:r>
    </w:p>
    <w:p w14:paraId="1E815A13" w14:textId="41389F3B" w:rsidR="0059759C" w:rsidRDefault="0059759C" w:rsidP="0065573B">
      <w:pPr>
        <w:jc w:val="center"/>
        <w:rPr>
          <w:sz w:val="24"/>
          <w:szCs w:val="24"/>
        </w:rPr>
      </w:pPr>
      <w:r>
        <w:rPr>
          <w:sz w:val="24"/>
          <w:szCs w:val="24"/>
        </w:rPr>
        <w:t>Jacksonville, FL 32256</w:t>
      </w:r>
    </w:p>
    <w:p w14:paraId="43DF7EB4" w14:textId="5567B1E3" w:rsidR="008321AE" w:rsidRDefault="008321AE" w:rsidP="0065573B">
      <w:pPr>
        <w:jc w:val="center"/>
        <w:rPr>
          <w:sz w:val="24"/>
          <w:szCs w:val="24"/>
        </w:rPr>
      </w:pPr>
      <w:r>
        <w:rPr>
          <w:sz w:val="24"/>
          <w:szCs w:val="24"/>
        </w:rPr>
        <w:t>763-232-1491</w:t>
      </w:r>
    </w:p>
    <w:p w14:paraId="1C8E90F9" w14:textId="18CA447B" w:rsidR="008321AE" w:rsidRDefault="008321AE" w:rsidP="0065573B">
      <w:pPr>
        <w:jc w:val="center"/>
        <w:rPr>
          <w:sz w:val="24"/>
          <w:szCs w:val="24"/>
        </w:rPr>
      </w:pPr>
      <w:r>
        <w:rPr>
          <w:sz w:val="24"/>
          <w:szCs w:val="24"/>
        </w:rPr>
        <w:t>info@jameswiremd.com</w:t>
      </w:r>
    </w:p>
    <w:p w14:paraId="605A60D3" w14:textId="0641B099" w:rsidR="0065573B" w:rsidRDefault="00000000" w:rsidP="0065573B">
      <w:pPr>
        <w:jc w:val="center"/>
        <w:rPr>
          <w:sz w:val="24"/>
          <w:szCs w:val="24"/>
        </w:rPr>
      </w:pPr>
      <w:hyperlink r:id="rId7" w:history="1">
        <w:r w:rsidR="00F42A76" w:rsidRPr="00EE073A">
          <w:rPr>
            <w:rStyle w:val="Hyperlink"/>
            <w:sz w:val="24"/>
            <w:szCs w:val="24"/>
          </w:rPr>
          <w:t>www.jameswiremd.com</w:t>
        </w:r>
      </w:hyperlink>
    </w:p>
    <w:p w14:paraId="0267CB4D" w14:textId="77777777" w:rsidR="00F42A76" w:rsidRDefault="00F42A76" w:rsidP="0065573B">
      <w:pPr>
        <w:jc w:val="center"/>
        <w:rPr>
          <w:sz w:val="24"/>
          <w:szCs w:val="24"/>
        </w:rPr>
      </w:pPr>
    </w:p>
    <w:p w14:paraId="2F251706" w14:textId="77777777" w:rsidR="00F42A76" w:rsidRDefault="00F42A76" w:rsidP="0065573B">
      <w:pPr>
        <w:jc w:val="center"/>
        <w:rPr>
          <w:sz w:val="24"/>
          <w:szCs w:val="24"/>
        </w:rPr>
      </w:pPr>
    </w:p>
    <w:p w14:paraId="0C730CD0" w14:textId="1EE76F38" w:rsidR="008321AE" w:rsidRDefault="008321AE">
      <w:pPr>
        <w:rPr>
          <w:sz w:val="24"/>
          <w:szCs w:val="24"/>
        </w:rPr>
      </w:pPr>
    </w:p>
    <w:p w14:paraId="6C608905" w14:textId="77777777" w:rsidR="008321AE" w:rsidRDefault="008321AE">
      <w:pPr>
        <w:pStyle w:val="TxBrp2"/>
        <w:spacing w:line="289" w:lineRule="exact"/>
        <w:ind w:left="2165"/>
        <w:rPr>
          <w:sz w:val="24"/>
          <w:szCs w:val="24"/>
          <w:u w:val="single"/>
        </w:rPr>
      </w:pPr>
    </w:p>
    <w:p w14:paraId="14D2A11A" w14:textId="03C358CA" w:rsidR="00A76345" w:rsidRDefault="00D505B7" w:rsidP="007F35A2">
      <w:pPr>
        <w:pStyle w:val="TxBrp2"/>
        <w:spacing w:line="289" w:lineRule="exact"/>
        <w:ind w:left="2165"/>
        <w:rPr>
          <w:sz w:val="24"/>
          <w:szCs w:val="24"/>
        </w:rPr>
      </w:pPr>
      <w:r>
        <w:rPr>
          <w:sz w:val="24"/>
          <w:szCs w:val="24"/>
          <w:u w:val="single"/>
        </w:rPr>
        <w:t>Credentials</w:t>
      </w:r>
      <w:r w:rsidR="00A76345">
        <w:rPr>
          <w:sz w:val="24"/>
          <w:szCs w:val="24"/>
        </w:rPr>
        <w:tab/>
      </w:r>
      <w:r w:rsidR="007F35A2">
        <w:rPr>
          <w:sz w:val="24"/>
          <w:szCs w:val="24"/>
        </w:rPr>
        <w:t>D</w:t>
      </w:r>
      <w:r w:rsidR="00A76345">
        <w:rPr>
          <w:sz w:val="24"/>
          <w:szCs w:val="24"/>
        </w:rPr>
        <w:t xml:space="preserve">iplomate of the American Board of Plastic Surgery </w:t>
      </w:r>
    </w:p>
    <w:p w14:paraId="6F7B250E" w14:textId="3BD333D3" w:rsidR="00A76345" w:rsidRDefault="00A76345">
      <w:pPr>
        <w:pStyle w:val="TxBrp2"/>
        <w:spacing w:line="289" w:lineRule="exact"/>
        <w:ind w:hanging="74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0D39">
        <w:rPr>
          <w:sz w:val="24"/>
          <w:szCs w:val="24"/>
        </w:rPr>
        <w:t>Valid thru December 31, 2023</w:t>
      </w:r>
    </w:p>
    <w:p w14:paraId="3077F9A6" w14:textId="03B93940" w:rsidR="00D505B7" w:rsidRDefault="00D505B7">
      <w:pPr>
        <w:pStyle w:val="TxBrp2"/>
        <w:spacing w:line="289" w:lineRule="exact"/>
        <w:ind w:hanging="74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93AAA85" w14:textId="6199B428" w:rsidR="00D505B7" w:rsidRDefault="00D505B7" w:rsidP="0059759C">
      <w:pPr>
        <w:pStyle w:val="TxBrp2"/>
        <w:spacing w:line="289" w:lineRule="exact"/>
        <w:ind w:left="2160" w:hanging="748"/>
        <w:rPr>
          <w:rFonts w:ascii="Times" w:hAnsi="Times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759C">
        <w:rPr>
          <w:sz w:val="24"/>
          <w:szCs w:val="24"/>
        </w:rPr>
        <w:t xml:space="preserve">Diplomate of the </w:t>
      </w:r>
      <w:r w:rsidRPr="0022795F">
        <w:rPr>
          <w:rFonts w:ascii="Times" w:hAnsi="Times"/>
          <w:sz w:val="24"/>
          <w:szCs w:val="24"/>
        </w:rPr>
        <w:t>National Board of Physicians and Surgeons</w:t>
      </w:r>
    </w:p>
    <w:p w14:paraId="321C6853" w14:textId="1C0A8E9B" w:rsidR="00661DF4" w:rsidRPr="0022795F" w:rsidRDefault="00661DF4" w:rsidP="0059759C">
      <w:pPr>
        <w:pStyle w:val="TxBrp2"/>
        <w:spacing w:line="289" w:lineRule="exact"/>
        <w:ind w:left="2160" w:hanging="748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ab/>
        <w:t>Valid thru February 28, 2025</w:t>
      </w:r>
    </w:p>
    <w:p w14:paraId="7990E23A" w14:textId="4643D6F6" w:rsidR="0022795F" w:rsidRPr="0022795F" w:rsidRDefault="0022795F" w:rsidP="00D505B7">
      <w:pPr>
        <w:pStyle w:val="TxBrp2"/>
        <w:spacing w:line="289" w:lineRule="exact"/>
        <w:ind w:hanging="748"/>
        <w:rPr>
          <w:rFonts w:ascii="Times" w:hAnsi="Times"/>
          <w:sz w:val="24"/>
          <w:szCs w:val="24"/>
        </w:rPr>
      </w:pPr>
    </w:p>
    <w:p w14:paraId="339A7A01" w14:textId="70A363AD" w:rsidR="0022795F" w:rsidRDefault="0022795F" w:rsidP="0022795F">
      <w:pPr>
        <w:pStyle w:val="Default"/>
        <w:rPr>
          <w:rFonts w:ascii="Times" w:hAnsi="Times"/>
        </w:rPr>
      </w:pPr>
      <w:r w:rsidRPr="0022795F">
        <w:rPr>
          <w:rFonts w:ascii="Times" w:hAnsi="Times"/>
        </w:rPr>
        <w:tab/>
      </w:r>
      <w:r w:rsidRPr="0022795F">
        <w:rPr>
          <w:rFonts w:ascii="Times" w:hAnsi="Times"/>
        </w:rPr>
        <w:tab/>
      </w:r>
      <w:r w:rsidRPr="0022795F">
        <w:rPr>
          <w:rFonts w:ascii="Times" w:hAnsi="Times"/>
        </w:rPr>
        <w:tab/>
        <w:t>Florida Medical License #ME 159373</w:t>
      </w:r>
    </w:p>
    <w:p w14:paraId="4733CA20" w14:textId="41BBBC64" w:rsidR="0022795F" w:rsidRPr="0022795F" w:rsidRDefault="0022795F" w:rsidP="0022795F">
      <w:pPr>
        <w:pStyle w:val="Default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Valid thru </w:t>
      </w:r>
      <w:r w:rsidR="001F088A">
        <w:rPr>
          <w:rFonts w:ascii="Times" w:hAnsi="Times"/>
        </w:rPr>
        <w:t>January 31, 2025</w:t>
      </w:r>
    </w:p>
    <w:p w14:paraId="62497648" w14:textId="77777777" w:rsidR="002C0D39" w:rsidRPr="0022795F" w:rsidRDefault="002C0D39" w:rsidP="0022795F">
      <w:pPr>
        <w:pStyle w:val="TxBrp2"/>
        <w:spacing w:line="289" w:lineRule="exact"/>
        <w:ind w:hanging="748"/>
        <w:rPr>
          <w:rFonts w:ascii="Times" w:hAnsi="Times"/>
          <w:sz w:val="24"/>
          <w:szCs w:val="24"/>
        </w:rPr>
      </w:pPr>
    </w:p>
    <w:p w14:paraId="374B8D16" w14:textId="77777777" w:rsidR="00A76345" w:rsidRPr="0022795F" w:rsidRDefault="002C0D39" w:rsidP="002C0D39">
      <w:pPr>
        <w:pStyle w:val="TxBrp2"/>
        <w:spacing w:line="289" w:lineRule="exact"/>
        <w:ind w:hanging="748"/>
        <w:rPr>
          <w:rFonts w:ascii="Times" w:hAnsi="Times"/>
          <w:sz w:val="24"/>
          <w:szCs w:val="24"/>
        </w:rPr>
      </w:pPr>
      <w:r w:rsidRPr="0022795F">
        <w:rPr>
          <w:rFonts w:ascii="Times" w:hAnsi="Times"/>
          <w:sz w:val="24"/>
          <w:szCs w:val="24"/>
        </w:rPr>
        <w:tab/>
      </w:r>
      <w:r w:rsidRPr="0022795F">
        <w:rPr>
          <w:rFonts w:ascii="Times" w:hAnsi="Times"/>
          <w:sz w:val="24"/>
          <w:szCs w:val="24"/>
        </w:rPr>
        <w:tab/>
        <w:t>Minnesota Medical License #43087</w:t>
      </w:r>
    </w:p>
    <w:p w14:paraId="6870522B" w14:textId="661C45EB" w:rsidR="002C0D39" w:rsidRPr="0022795F" w:rsidRDefault="000844C8" w:rsidP="002C0D39">
      <w:pPr>
        <w:pStyle w:val="TxBrp2"/>
        <w:spacing w:line="289" w:lineRule="exact"/>
        <w:ind w:hanging="748"/>
        <w:rPr>
          <w:rFonts w:ascii="Times" w:hAnsi="Times"/>
          <w:sz w:val="24"/>
          <w:szCs w:val="24"/>
        </w:rPr>
      </w:pPr>
      <w:r w:rsidRPr="0022795F">
        <w:rPr>
          <w:rFonts w:ascii="Times" w:hAnsi="Times"/>
          <w:sz w:val="24"/>
          <w:szCs w:val="24"/>
        </w:rPr>
        <w:tab/>
      </w:r>
      <w:r w:rsidRPr="0022795F">
        <w:rPr>
          <w:rFonts w:ascii="Times" w:hAnsi="Times"/>
          <w:sz w:val="24"/>
          <w:szCs w:val="24"/>
        </w:rPr>
        <w:tab/>
        <w:t>Valid thru December 31, 202</w:t>
      </w:r>
      <w:r w:rsidR="00EB40A9">
        <w:rPr>
          <w:rFonts w:ascii="Times" w:hAnsi="Times"/>
          <w:sz w:val="24"/>
          <w:szCs w:val="24"/>
        </w:rPr>
        <w:t>3</w:t>
      </w:r>
    </w:p>
    <w:p w14:paraId="0D56EED3" w14:textId="1E8C2436" w:rsidR="00D505B7" w:rsidRDefault="00D505B7" w:rsidP="002C0D39">
      <w:pPr>
        <w:pStyle w:val="TxBrp2"/>
        <w:spacing w:line="289" w:lineRule="exact"/>
        <w:ind w:hanging="74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FCB3898" w14:textId="7F2B0D3B" w:rsidR="00D505B7" w:rsidRDefault="00D505B7" w:rsidP="0022795F">
      <w:pPr>
        <w:pStyle w:val="TxBrp2"/>
        <w:spacing w:line="289" w:lineRule="exact"/>
        <w:ind w:hanging="748"/>
        <w:rPr>
          <w:sz w:val="24"/>
          <w:szCs w:val="24"/>
        </w:rPr>
      </w:pPr>
    </w:p>
    <w:p w14:paraId="69815B96" w14:textId="5224AD5C" w:rsidR="00A76345" w:rsidRDefault="00D505B7" w:rsidP="00D505B7">
      <w:pPr>
        <w:pStyle w:val="TxBrp2"/>
        <w:tabs>
          <w:tab w:val="clear" w:pos="2165"/>
          <w:tab w:val="left" w:pos="2160"/>
        </w:tabs>
        <w:spacing w:line="289" w:lineRule="exact"/>
        <w:ind w:hanging="748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Education </w:t>
      </w:r>
      <w:r>
        <w:rPr>
          <w:sz w:val="24"/>
          <w:szCs w:val="24"/>
        </w:rPr>
        <w:tab/>
      </w:r>
      <w:r w:rsidR="00A76345">
        <w:rPr>
          <w:sz w:val="24"/>
          <w:szCs w:val="24"/>
        </w:rPr>
        <w:t>SUNY Stony Brook Hand Fellowship</w:t>
      </w:r>
    </w:p>
    <w:p w14:paraId="22A38B7F" w14:textId="77777777" w:rsidR="00A76345" w:rsidRDefault="00A76345">
      <w:pPr>
        <w:pStyle w:val="TxBrp3"/>
        <w:tabs>
          <w:tab w:val="left" w:pos="2165"/>
        </w:tabs>
        <w:spacing w:line="240" w:lineRule="auto"/>
        <w:ind w:left="2165"/>
        <w:rPr>
          <w:sz w:val="24"/>
          <w:szCs w:val="24"/>
        </w:rPr>
      </w:pPr>
      <w:r>
        <w:rPr>
          <w:sz w:val="24"/>
          <w:szCs w:val="24"/>
        </w:rPr>
        <w:t xml:space="preserve">Department of </w:t>
      </w:r>
      <w:proofErr w:type="spellStart"/>
      <w:r>
        <w:rPr>
          <w:sz w:val="24"/>
          <w:szCs w:val="24"/>
        </w:rPr>
        <w:t>Orthopaedics</w:t>
      </w:r>
      <w:proofErr w:type="spellEnd"/>
    </w:p>
    <w:p w14:paraId="772B403B" w14:textId="77777777" w:rsidR="00A76345" w:rsidRDefault="00A76345">
      <w:pPr>
        <w:pStyle w:val="TxBrp3"/>
        <w:tabs>
          <w:tab w:val="left" w:pos="2165"/>
        </w:tabs>
        <w:spacing w:line="240" w:lineRule="auto"/>
        <w:ind w:left="2165"/>
        <w:rPr>
          <w:sz w:val="24"/>
          <w:szCs w:val="24"/>
        </w:rPr>
      </w:pPr>
      <w:r>
        <w:rPr>
          <w:sz w:val="24"/>
          <w:szCs w:val="24"/>
        </w:rPr>
        <w:t>Stony Brook, NY</w:t>
      </w:r>
    </w:p>
    <w:p w14:paraId="514C0102" w14:textId="77777777" w:rsidR="00A76345" w:rsidRDefault="00A76345">
      <w:pPr>
        <w:pStyle w:val="TxBrp3"/>
        <w:tabs>
          <w:tab w:val="left" w:pos="2165"/>
        </w:tabs>
        <w:spacing w:line="240" w:lineRule="auto"/>
        <w:ind w:left="2165"/>
        <w:rPr>
          <w:sz w:val="24"/>
          <w:szCs w:val="24"/>
        </w:rPr>
      </w:pPr>
      <w:r>
        <w:rPr>
          <w:sz w:val="24"/>
          <w:szCs w:val="24"/>
        </w:rPr>
        <w:t>August 1999 to July 2000</w:t>
      </w:r>
    </w:p>
    <w:p w14:paraId="6BCF8104" w14:textId="77777777" w:rsidR="00A76345" w:rsidRDefault="00A76345">
      <w:pPr>
        <w:tabs>
          <w:tab w:val="left" w:pos="2165"/>
        </w:tabs>
        <w:rPr>
          <w:sz w:val="24"/>
          <w:szCs w:val="24"/>
        </w:rPr>
      </w:pPr>
    </w:p>
    <w:p w14:paraId="129567BF" w14:textId="77777777" w:rsidR="00A76345" w:rsidRDefault="00A76345">
      <w:pPr>
        <w:pStyle w:val="TxBrp3"/>
        <w:tabs>
          <w:tab w:val="left" w:pos="2165"/>
        </w:tabs>
        <w:spacing w:line="240" w:lineRule="auto"/>
        <w:ind w:left="2165"/>
        <w:rPr>
          <w:sz w:val="24"/>
          <w:szCs w:val="24"/>
        </w:rPr>
      </w:pPr>
      <w:r>
        <w:rPr>
          <w:sz w:val="24"/>
          <w:szCs w:val="24"/>
        </w:rPr>
        <w:t>Grand Rapids Area Medical Education Center</w:t>
      </w:r>
    </w:p>
    <w:p w14:paraId="08B9D671" w14:textId="77777777" w:rsidR="00A76345" w:rsidRDefault="00A76345">
      <w:pPr>
        <w:pStyle w:val="TxBrp3"/>
        <w:tabs>
          <w:tab w:val="left" w:pos="2165"/>
        </w:tabs>
        <w:spacing w:line="240" w:lineRule="auto"/>
        <w:ind w:left="2165"/>
        <w:rPr>
          <w:sz w:val="24"/>
          <w:szCs w:val="24"/>
        </w:rPr>
      </w:pPr>
      <w:r>
        <w:rPr>
          <w:sz w:val="24"/>
          <w:szCs w:val="24"/>
        </w:rPr>
        <w:t>Grand Rapids, MI</w:t>
      </w:r>
    </w:p>
    <w:p w14:paraId="5C646E89" w14:textId="77777777" w:rsidR="00A76345" w:rsidRDefault="00A76345">
      <w:pPr>
        <w:pStyle w:val="TxBrp3"/>
        <w:tabs>
          <w:tab w:val="left" w:pos="2165"/>
        </w:tabs>
        <w:spacing w:line="240" w:lineRule="auto"/>
        <w:ind w:left="2165"/>
        <w:rPr>
          <w:sz w:val="24"/>
          <w:szCs w:val="24"/>
        </w:rPr>
      </w:pPr>
      <w:r>
        <w:rPr>
          <w:sz w:val="24"/>
          <w:szCs w:val="24"/>
        </w:rPr>
        <w:t>Combined residency in general and plastic surgery</w:t>
      </w:r>
    </w:p>
    <w:p w14:paraId="13F17489" w14:textId="77777777" w:rsidR="00A76345" w:rsidRDefault="00A76345">
      <w:pPr>
        <w:pStyle w:val="TxBrp3"/>
        <w:tabs>
          <w:tab w:val="left" w:pos="2165"/>
        </w:tabs>
        <w:spacing w:line="240" w:lineRule="auto"/>
        <w:ind w:left="2165"/>
        <w:rPr>
          <w:sz w:val="24"/>
          <w:szCs w:val="24"/>
        </w:rPr>
      </w:pPr>
      <w:r>
        <w:rPr>
          <w:sz w:val="24"/>
          <w:szCs w:val="24"/>
        </w:rPr>
        <w:t>July 1994 to June 1999</w:t>
      </w:r>
    </w:p>
    <w:p w14:paraId="31105B6D" w14:textId="77777777" w:rsidR="00A76345" w:rsidRDefault="00A76345">
      <w:pPr>
        <w:tabs>
          <w:tab w:val="left" w:pos="2165"/>
        </w:tabs>
        <w:rPr>
          <w:sz w:val="24"/>
          <w:szCs w:val="24"/>
        </w:rPr>
      </w:pPr>
    </w:p>
    <w:p w14:paraId="5B902C27" w14:textId="77777777" w:rsidR="00A76345" w:rsidRDefault="00A76345">
      <w:pPr>
        <w:pStyle w:val="TxBrp3"/>
        <w:tabs>
          <w:tab w:val="left" w:pos="2165"/>
        </w:tabs>
        <w:spacing w:line="240" w:lineRule="auto"/>
        <w:ind w:left="2165"/>
        <w:rPr>
          <w:sz w:val="24"/>
          <w:szCs w:val="24"/>
        </w:rPr>
      </w:pPr>
      <w:r>
        <w:rPr>
          <w:sz w:val="24"/>
          <w:szCs w:val="24"/>
        </w:rPr>
        <w:t>University of Minnesota Medical School</w:t>
      </w:r>
    </w:p>
    <w:p w14:paraId="44FABFEA" w14:textId="77777777" w:rsidR="00A76345" w:rsidRDefault="00A76345">
      <w:pPr>
        <w:pStyle w:val="TxBrp3"/>
        <w:tabs>
          <w:tab w:val="left" w:pos="2165"/>
        </w:tabs>
        <w:spacing w:line="240" w:lineRule="auto"/>
        <w:ind w:left="2165"/>
        <w:rPr>
          <w:sz w:val="24"/>
          <w:szCs w:val="24"/>
        </w:rPr>
      </w:pPr>
      <w:r>
        <w:rPr>
          <w:sz w:val="24"/>
          <w:szCs w:val="24"/>
        </w:rPr>
        <w:t>Minneapolis, MN</w:t>
      </w:r>
    </w:p>
    <w:p w14:paraId="62A1557D" w14:textId="77777777" w:rsidR="00A76345" w:rsidRDefault="00A76345">
      <w:pPr>
        <w:pStyle w:val="TxBrp3"/>
        <w:tabs>
          <w:tab w:val="left" w:pos="2165"/>
        </w:tabs>
        <w:spacing w:line="240" w:lineRule="auto"/>
        <w:ind w:left="2165"/>
        <w:rPr>
          <w:sz w:val="24"/>
          <w:szCs w:val="24"/>
        </w:rPr>
      </w:pPr>
      <w:r>
        <w:rPr>
          <w:sz w:val="24"/>
          <w:szCs w:val="24"/>
        </w:rPr>
        <w:t>Medical degree</w:t>
      </w:r>
    </w:p>
    <w:p w14:paraId="62598250" w14:textId="77777777" w:rsidR="00A76345" w:rsidRDefault="00A76345">
      <w:pPr>
        <w:pStyle w:val="TxBrp3"/>
        <w:tabs>
          <w:tab w:val="left" w:pos="2165"/>
        </w:tabs>
        <w:spacing w:line="240" w:lineRule="auto"/>
        <w:ind w:left="2165"/>
        <w:rPr>
          <w:sz w:val="24"/>
          <w:szCs w:val="24"/>
        </w:rPr>
      </w:pPr>
      <w:r>
        <w:rPr>
          <w:sz w:val="24"/>
          <w:szCs w:val="24"/>
        </w:rPr>
        <w:t>September 1990 to June 1994</w:t>
      </w:r>
    </w:p>
    <w:p w14:paraId="1EE9121A" w14:textId="77777777" w:rsidR="00A76345" w:rsidRDefault="00A76345">
      <w:pPr>
        <w:tabs>
          <w:tab w:val="left" w:pos="2165"/>
        </w:tabs>
        <w:rPr>
          <w:sz w:val="24"/>
          <w:szCs w:val="24"/>
        </w:rPr>
      </w:pPr>
    </w:p>
    <w:p w14:paraId="6E683D85" w14:textId="77777777" w:rsidR="00A76345" w:rsidRDefault="00A76345">
      <w:pPr>
        <w:pStyle w:val="TxBrp3"/>
        <w:tabs>
          <w:tab w:val="left" w:pos="2165"/>
        </w:tabs>
        <w:spacing w:line="240" w:lineRule="auto"/>
        <w:ind w:left="2165"/>
        <w:rPr>
          <w:sz w:val="24"/>
          <w:szCs w:val="24"/>
        </w:rPr>
      </w:pPr>
      <w:r>
        <w:rPr>
          <w:sz w:val="24"/>
          <w:szCs w:val="24"/>
        </w:rPr>
        <w:t>University of Minnesota Institute of Technology</w:t>
      </w:r>
    </w:p>
    <w:p w14:paraId="300CFB7F" w14:textId="77777777" w:rsidR="00A76345" w:rsidRDefault="00A76345">
      <w:pPr>
        <w:pStyle w:val="TxBrp3"/>
        <w:tabs>
          <w:tab w:val="left" w:pos="2165"/>
        </w:tabs>
        <w:spacing w:line="240" w:lineRule="auto"/>
        <w:ind w:left="2165"/>
        <w:rPr>
          <w:sz w:val="24"/>
          <w:szCs w:val="24"/>
        </w:rPr>
      </w:pPr>
      <w:r>
        <w:rPr>
          <w:sz w:val="24"/>
          <w:szCs w:val="24"/>
        </w:rPr>
        <w:t>Minneapolis, MN</w:t>
      </w:r>
    </w:p>
    <w:p w14:paraId="7D190B6D" w14:textId="77777777" w:rsidR="00A76345" w:rsidRDefault="00A76345">
      <w:pPr>
        <w:pStyle w:val="TxBrp3"/>
        <w:tabs>
          <w:tab w:val="left" w:pos="2165"/>
        </w:tabs>
        <w:spacing w:line="240" w:lineRule="auto"/>
        <w:ind w:left="2165"/>
        <w:rPr>
          <w:sz w:val="24"/>
          <w:szCs w:val="24"/>
        </w:rPr>
      </w:pPr>
      <w:r>
        <w:rPr>
          <w:sz w:val="24"/>
          <w:szCs w:val="24"/>
        </w:rPr>
        <w:t>Bachelor of Science degree in physics with a minor in Latin</w:t>
      </w:r>
    </w:p>
    <w:p w14:paraId="44D86210" w14:textId="77777777" w:rsidR="00A76345" w:rsidRDefault="00A76345">
      <w:pPr>
        <w:pStyle w:val="TxBrp3"/>
        <w:tabs>
          <w:tab w:val="left" w:pos="2165"/>
        </w:tabs>
        <w:spacing w:line="240" w:lineRule="auto"/>
        <w:ind w:left="2165"/>
        <w:rPr>
          <w:sz w:val="24"/>
          <w:szCs w:val="24"/>
        </w:rPr>
      </w:pPr>
      <w:r>
        <w:rPr>
          <w:sz w:val="24"/>
          <w:szCs w:val="24"/>
        </w:rPr>
        <w:t>September 1986 to December 1989</w:t>
      </w:r>
    </w:p>
    <w:p w14:paraId="3C36D741" w14:textId="77777777" w:rsidR="00A76345" w:rsidRDefault="00A76345">
      <w:pPr>
        <w:tabs>
          <w:tab w:val="left" w:pos="2165"/>
        </w:tabs>
        <w:rPr>
          <w:sz w:val="24"/>
          <w:szCs w:val="24"/>
        </w:rPr>
      </w:pPr>
    </w:p>
    <w:p w14:paraId="1EECB17B" w14:textId="77777777" w:rsidR="00A76345" w:rsidRDefault="00A76345">
      <w:pPr>
        <w:pStyle w:val="TxBrp3"/>
        <w:tabs>
          <w:tab w:val="left" w:pos="2165"/>
        </w:tabs>
        <w:spacing w:line="240" w:lineRule="auto"/>
        <w:ind w:left="2165"/>
        <w:rPr>
          <w:sz w:val="24"/>
          <w:szCs w:val="24"/>
        </w:rPr>
      </w:pPr>
      <w:r>
        <w:rPr>
          <w:sz w:val="24"/>
          <w:szCs w:val="24"/>
        </w:rPr>
        <w:t>North Hennepin Community College</w:t>
      </w:r>
    </w:p>
    <w:p w14:paraId="79617F7E" w14:textId="77777777" w:rsidR="00A76345" w:rsidRDefault="00A76345">
      <w:pPr>
        <w:pStyle w:val="TxBrp3"/>
        <w:tabs>
          <w:tab w:val="left" w:pos="2165"/>
        </w:tabs>
        <w:spacing w:line="240" w:lineRule="auto"/>
        <w:ind w:left="2165"/>
        <w:rPr>
          <w:sz w:val="24"/>
          <w:szCs w:val="24"/>
        </w:rPr>
      </w:pPr>
      <w:r>
        <w:rPr>
          <w:sz w:val="24"/>
          <w:szCs w:val="24"/>
        </w:rPr>
        <w:t>Brooklyn Park, MN</w:t>
      </w:r>
    </w:p>
    <w:p w14:paraId="2C64ED60" w14:textId="77777777" w:rsidR="00A76345" w:rsidRDefault="00A76345">
      <w:pPr>
        <w:pStyle w:val="TxBrp3"/>
        <w:tabs>
          <w:tab w:val="left" w:pos="2165"/>
        </w:tabs>
        <w:spacing w:line="240" w:lineRule="auto"/>
        <w:ind w:left="2165"/>
        <w:rPr>
          <w:sz w:val="24"/>
          <w:szCs w:val="24"/>
        </w:rPr>
      </w:pPr>
      <w:r>
        <w:rPr>
          <w:sz w:val="24"/>
          <w:szCs w:val="24"/>
        </w:rPr>
        <w:t>January 1985 to June 1987</w:t>
      </w:r>
    </w:p>
    <w:p w14:paraId="36F3453B" w14:textId="77777777" w:rsidR="00A76345" w:rsidRDefault="00A76345">
      <w:pPr>
        <w:tabs>
          <w:tab w:val="left" w:pos="2165"/>
        </w:tabs>
        <w:rPr>
          <w:sz w:val="24"/>
          <w:szCs w:val="24"/>
        </w:rPr>
      </w:pPr>
    </w:p>
    <w:p w14:paraId="2DB3BB9B" w14:textId="77777777" w:rsidR="00A76345" w:rsidRDefault="00A76345">
      <w:pPr>
        <w:pStyle w:val="TxBrp3"/>
        <w:tabs>
          <w:tab w:val="left" w:pos="2165"/>
        </w:tabs>
        <w:spacing w:line="240" w:lineRule="auto"/>
        <w:ind w:left="2165"/>
        <w:rPr>
          <w:sz w:val="24"/>
          <w:szCs w:val="24"/>
        </w:rPr>
      </w:pPr>
      <w:r>
        <w:rPr>
          <w:sz w:val="24"/>
          <w:szCs w:val="24"/>
        </w:rPr>
        <w:lastRenderedPageBreak/>
        <w:t>Association Free Lutheran Bible School</w:t>
      </w:r>
    </w:p>
    <w:p w14:paraId="6330F49C" w14:textId="77777777" w:rsidR="00A76345" w:rsidRDefault="00A76345">
      <w:pPr>
        <w:pStyle w:val="TxBrp3"/>
        <w:tabs>
          <w:tab w:val="left" w:pos="2165"/>
        </w:tabs>
        <w:spacing w:line="240" w:lineRule="auto"/>
        <w:ind w:left="2165"/>
        <w:rPr>
          <w:sz w:val="24"/>
          <w:szCs w:val="24"/>
        </w:rPr>
      </w:pPr>
      <w:r>
        <w:rPr>
          <w:sz w:val="24"/>
          <w:szCs w:val="24"/>
        </w:rPr>
        <w:t>Minneapolis, MN</w:t>
      </w:r>
    </w:p>
    <w:p w14:paraId="6824F390" w14:textId="290826F9" w:rsidR="00A76345" w:rsidRDefault="00A76345">
      <w:pPr>
        <w:pStyle w:val="TxBrp3"/>
        <w:tabs>
          <w:tab w:val="left" w:pos="2165"/>
        </w:tabs>
        <w:spacing w:line="240" w:lineRule="auto"/>
        <w:ind w:left="2165"/>
        <w:rPr>
          <w:sz w:val="24"/>
          <w:szCs w:val="24"/>
        </w:rPr>
      </w:pPr>
      <w:proofErr w:type="gramStart"/>
      <w:r>
        <w:rPr>
          <w:sz w:val="24"/>
          <w:szCs w:val="24"/>
        </w:rPr>
        <w:t>Associate</w:t>
      </w:r>
      <w:proofErr w:type="gramEnd"/>
      <w:r>
        <w:rPr>
          <w:sz w:val="24"/>
          <w:szCs w:val="24"/>
        </w:rPr>
        <w:t xml:space="preserve"> degree in </w:t>
      </w:r>
      <w:r w:rsidR="00283D25">
        <w:rPr>
          <w:sz w:val="24"/>
          <w:szCs w:val="24"/>
        </w:rPr>
        <w:t>b</w:t>
      </w:r>
      <w:r>
        <w:rPr>
          <w:sz w:val="24"/>
          <w:szCs w:val="24"/>
        </w:rPr>
        <w:t>iblical studies</w:t>
      </w:r>
    </w:p>
    <w:p w14:paraId="5578F549" w14:textId="4C11BF3A" w:rsidR="00A76345" w:rsidRDefault="00A76345" w:rsidP="000D1094">
      <w:pPr>
        <w:pStyle w:val="TxBrp3"/>
        <w:tabs>
          <w:tab w:val="left" w:pos="2165"/>
        </w:tabs>
        <w:spacing w:line="240" w:lineRule="auto"/>
        <w:ind w:left="2165"/>
        <w:rPr>
          <w:sz w:val="24"/>
          <w:szCs w:val="24"/>
        </w:rPr>
      </w:pPr>
      <w:r>
        <w:rPr>
          <w:sz w:val="24"/>
          <w:szCs w:val="24"/>
        </w:rPr>
        <w:t>September 1984 to June 1986</w:t>
      </w:r>
    </w:p>
    <w:p w14:paraId="0A957AB9" w14:textId="77777777" w:rsidR="000D1094" w:rsidRDefault="000D1094">
      <w:pPr>
        <w:pStyle w:val="TxBrp2"/>
        <w:spacing w:line="289" w:lineRule="exact"/>
        <w:ind w:left="2165"/>
        <w:rPr>
          <w:sz w:val="24"/>
          <w:szCs w:val="24"/>
          <w:u w:val="single"/>
        </w:rPr>
      </w:pPr>
    </w:p>
    <w:p w14:paraId="39A2E8E5" w14:textId="77777777" w:rsidR="0020298A" w:rsidRDefault="00A76345">
      <w:pPr>
        <w:pStyle w:val="TxBrp2"/>
        <w:spacing w:line="289" w:lineRule="exact"/>
        <w:ind w:left="216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Publications,</w:t>
      </w:r>
      <w:r w:rsidR="0020298A">
        <w:rPr>
          <w:sz w:val="24"/>
          <w:szCs w:val="24"/>
          <w:u w:val="single"/>
        </w:rPr>
        <w:t xml:space="preserve"> Presentations, Grants</w:t>
      </w:r>
    </w:p>
    <w:p w14:paraId="19D12AEF" w14:textId="77777777" w:rsidR="0020298A" w:rsidRDefault="0020298A">
      <w:pPr>
        <w:pStyle w:val="TxBrp2"/>
        <w:spacing w:line="289" w:lineRule="exact"/>
        <w:ind w:left="2165"/>
        <w:rPr>
          <w:sz w:val="24"/>
          <w:szCs w:val="24"/>
          <w:u w:val="single"/>
        </w:rPr>
      </w:pPr>
    </w:p>
    <w:p w14:paraId="04F6AD0B" w14:textId="6D354E7C" w:rsidR="0020298A" w:rsidRDefault="00A76345" w:rsidP="0020298A">
      <w:pPr>
        <w:pStyle w:val="TxBrp2"/>
        <w:tabs>
          <w:tab w:val="clear" w:pos="2165"/>
        </w:tabs>
        <w:spacing w:line="289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>“Free muscle flap coverage of an upper extremity wound in the acute</w:t>
      </w:r>
      <w:r w:rsidR="0020298A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setting</w:t>
      </w:r>
      <w:proofErr w:type="gramEnd"/>
      <w:r>
        <w:rPr>
          <w:sz w:val="24"/>
          <w:szCs w:val="24"/>
        </w:rPr>
        <w:t xml:space="preserve">” </w:t>
      </w:r>
    </w:p>
    <w:p w14:paraId="08D383C0" w14:textId="3110CF14" w:rsidR="0020298A" w:rsidRDefault="00A76345" w:rsidP="0020298A">
      <w:pPr>
        <w:pStyle w:val="TxBrp2"/>
        <w:tabs>
          <w:tab w:val="clear" w:pos="2165"/>
        </w:tabs>
        <w:spacing w:line="289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>Danielle</w:t>
      </w:r>
      <w:r w:rsidR="0020298A">
        <w:rPr>
          <w:sz w:val="24"/>
          <w:szCs w:val="24"/>
        </w:rPr>
        <w:t xml:space="preserve"> </w:t>
      </w:r>
      <w:r>
        <w:rPr>
          <w:sz w:val="24"/>
          <w:szCs w:val="24"/>
        </w:rPr>
        <w:t>DeLuca-</w:t>
      </w:r>
      <w:proofErr w:type="spellStart"/>
      <w:r>
        <w:rPr>
          <w:sz w:val="24"/>
          <w:szCs w:val="24"/>
        </w:rPr>
        <w:t>Pytell</w:t>
      </w:r>
      <w:proofErr w:type="spellEnd"/>
      <w:r>
        <w:rPr>
          <w:sz w:val="24"/>
          <w:szCs w:val="24"/>
        </w:rPr>
        <w:t>, James Wire, and Douglas Leppink</w:t>
      </w:r>
    </w:p>
    <w:p w14:paraId="58EC28BC" w14:textId="6CE4F89F" w:rsidR="00A76345" w:rsidRDefault="00A76345" w:rsidP="0020298A">
      <w:pPr>
        <w:pStyle w:val="TxBrp2"/>
        <w:tabs>
          <w:tab w:val="clear" w:pos="2165"/>
        </w:tabs>
        <w:spacing w:line="289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>A poster presentation in April 1999 at GRAMEC Research Day</w:t>
      </w:r>
    </w:p>
    <w:p w14:paraId="76E3A97B" w14:textId="77777777" w:rsidR="0065573B" w:rsidRDefault="0065573B">
      <w:pPr>
        <w:pStyle w:val="TxBrp1"/>
        <w:spacing w:line="277" w:lineRule="exact"/>
        <w:ind w:left="2165"/>
      </w:pPr>
    </w:p>
    <w:p w14:paraId="1BF88BC7" w14:textId="77777777" w:rsidR="0020298A" w:rsidRDefault="00A76345" w:rsidP="0020298A">
      <w:pPr>
        <w:pStyle w:val="TxBrp1"/>
        <w:spacing w:line="277" w:lineRule="exact"/>
        <w:ind w:left="2165" w:hanging="2165"/>
      </w:pPr>
      <w:r>
        <w:t xml:space="preserve">“New directions in diagnosing splenic </w:t>
      </w:r>
      <w:proofErr w:type="gramStart"/>
      <w:r>
        <w:t>trauma</w:t>
      </w:r>
      <w:proofErr w:type="gramEnd"/>
      <w:r>
        <w:t xml:space="preserve">” </w:t>
      </w:r>
    </w:p>
    <w:p w14:paraId="78B1C10B" w14:textId="77777777" w:rsidR="0020298A" w:rsidRDefault="00A76345" w:rsidP="0020298A">
      <w:pPr>
        <w:pStyle w:val="TxBrp1"/>
        <w:spacing w:line="277" w:lineRule="exact"/>
        <w:ind w:left="2165" w:hanging="2165"/>
      </w:pPr>
      <w:r>
        <w:t>James Wire et al.</w:t>
      </w:r>
    </w:p>
    <w:p w14:paraId="16E9D730" w14:textId="6E83A87A" w:rsidR="00A76345" w:rsidRDefault="00A76345" w:rsidP="0020298A">
      <w:pPr>
        <w:pStyle w:val="TxBrp1"/>
        <w:tabs>
          <w:tab w:val="clear" w:pos="2165"/>
        </w:tabs>
        <w:spacing w:line="277" w:lineRule="exact"/>
        <w:ind w:left="0"/>
      </w:pPr>
      <w:r>
        <w:t>Presented in April 1997 at Michigan State University Research Day and GRAMEC Research</w:t>
      </w:r>
      <w:r w:rsidR="0020298A">
        <w:t xml:space="preserve"> D</w:t>
      </w:r>
      <w:r>
        <w:t>ay</w:t>
      </w:r>
    </w:p>
    <w:p w14:paraId="23F0F786" w14:textId="77777777" w:rsidR="00A76345" w:rsidRDefault="00A76345" w:rsidP="0020298A">
      <w:pPr>
        <w:tabs>
          <w:tab w:val="left" w:pos="2165"/>
        </w:tabs>
        <w:spacing w:line="277" w:lineRule="exact"/>
        <w:ind w:hanging="2165"/>
        <w:rPr>
          <w:sz w:val="24"/>
          <w:szCs w:val="24"/>
        </w:rPr>
      </w:pPr>
    </w:p>
    <w:p w14:paraId="5E69D330" w14:textId="77777777" w:rsidR="0020298A" w:rsidRDefault="00A76345" w:rsidP="0020298A">
      <w:pPr>
        <w:pStyle w:val="TxBrp1"/>
        <w:spacing w:line="277" w:lineRule="exact"/>
        <w:ind w:left="2165" w:hanging="2165"/>
      </w:pPr>
      <w:r>
        <w:t>Research grant for the development of a “virtual reality computer laboratory”</w:t>
      </w:r>
    </w:p>
    <w:p w14:paraId="6E549429" w14:textId="4BE33C5E" w:rsidR="00A76345" w:rsidRDefault="00A76345" w:rsidP="0020298A">
      <w:pPr>
        <w:pStyle w:val="TxBrp1"/>
        <w:spacing w:line="277" w:lineRule="exact"/>
        <w:ind w:left="2165" w:hanging="2165"/>
      </w:pPr>
      <w:r>
        <w:t>Cook Research Institute in Grand Rapids, MI</w:t>
      </w:r>
    </w:p>
    <w:p w14:paraId="3DC4E9D9" w14:textId="77777777" w:rsidR="00A76345" w:rsidRDefault="00A76345" w:rsidP="0020298A">
      <w:pPr>
        <w:tabs>
          <w:tab w:val="left" w:pos="2165"/>
        </w:tabs>
        <w:spacing w:line="277" w:lineRule="exact"/>
        <w:ind w:hanging="2165"/>
        <w:rPr>
          <w:sz w:val="24"/>
          <w:szCs w:val="24"/>
        </w:rPr>
      </w:pPr>
    </w:p>
    <w:p w14:paraId="6D280452" w14:textId="77777777" w:rsidR="0020298A" w:rsidRDefault="00A76345" w:rsidP="0020298A">
      <w:pPr>
        <w:pStyle w:val="TxBrp1"/>
        <w:spacing w:line="277" w:lineRule="exact"/>
        <w:ind w:left="2165" w:hanging="2165"/>
      </w:pPr>
      <w:r>
        <w:t>“Familial acalculous cholecystitis”</w:t>
      </w:r>
    </w:p>
    <w:p w14:paraId="0EDA3304" w14:textId="77777777" w:rsidR="0020298A" w:rsidRDefault="00A76345" w:rsidP="0020298A">
      <w:pPr>
        <w:pStyle w:val="TxBrp1"/>
        <w:spacing w:line="277" w:lineRule="exact"/>
        <w:ind w:left="2165" w:hanging="2165"/>
      </w:pPr>
      <w:r>
        <w:t>James Wire and Dean Smith</w:t>
      </w:r>
    </w:p>
    <w:p w14:paraId="464BF489" w14:textId="678FB94A" w:rsidR="00A76345" w:rsidRDefault="00A76345" w:rsidP="0020298A">
      <w:pPr>
        <w:pStyle w:val="TxBrp1"/>
        <w:spacing w:line="277" w:lineRule="exact"/>
        <w:ind w:left="2165" w:hanging="2165"/>
      </w:pPr>
      <w:r>
        <w:t>A case series presented at GRAMEC Research Day in April 1996</w:t>
      </w:r>
    </w:p>
    <w:p w14:paraId="6AF10947" w14:textId="77777777" w:rsidR="00A76345" w:rsidRDefault="00A76345" w:rsidP="0020298A">
      <w:pPr>
        <w:tabs>
          <w:tab w:val="left" w:pos="2165"/>
        </w:tabs>
        <w:spacing w:line="277" w:lineRule="exact"/>
        <w:ind w:hanging="2165"/>
        <w:rPr>
          <w:sz w:val="24"/>
          <w:szCs w:val="24"/>
        </w:rPr>
      </w:pPr>
    </w:p>
    <w:p w14:paraId="39D55A23" w14:textId="64BB4788" w:rsidR="0020298A" w:rsidRDefault="00A76345" w:rsidP="0020298A">
      <w:pPr>
        <w:pStyle w:val="TxBrp1"/>
        <w:spacing w:line="277" w:lineRule="exact"/>
        <w:ind w:left="2165" w:hanging="2165"/>
      </w:pPr>
      <w:r>
        <w:t>“</w:t>
      </w:r>
      <w:proofErr w:type="gramStart"/>
      <w:r>
        <w:t>Three dimensional</w:t>
      </w:r>
      <w:proofErr w:type="gramEnd"/>
      <w:r>
        <w:t xml:space="preserve"> imaging of the hand and wrist”</w:t>
      </w:r>
    </w:p>
    <w:p w14:paraId="6170228D" w14:textId="77777777" w:rsidR="0020298A" w:rsidRDefault="00A76345" w:rsidP="0020298A">
      <w:pPr>
        <w:pStyle w:val="TxBrp1"/>
        <w:spacing w:line="277" w:lineRule="exact"/>
        <w:ind w:left="2165" w:hanging="2165"/>
      </w:pPr>
      <w:r>
        <w:t>James Wire and Dennis Hammond</w:t>
      </w:r>
    </w:p>
    <w:p w14:paraId="3BFDDD02" w14:textId="0FC42F3E" w:rsidR="00A76345" w:rsidRDefault="00A76345" w:rsidP="00F34BAE">
      <w:pPr>
        <w:pStyle w:val="TxBrp1"/>
        <w:tabs>
          <w:tab w:val="clear" w:pos="2165"/>
          <w:tab w:val="left" w:pos="0"/>
        </w:tabs>
        <w:spacing w:line="277" w:lineRule="exact"/>
        <w:ind w:left="0"/>
      </w:pPr>
      <w:r>
        <w:t>A poster presentation at the national meeting for the American Society of Plastic and Reconstructive Surgery in October 1995 and GRAMEC Research Day in April 1996</w:t>
      </w:r>
    </w:p>
    <w:p w14:paraId="15146514" w14:textId="77777777" w:rsidR="00A76345" w:rsidRDefault="00A76345" w:rsidP="0020298A">
      <w:pPr>
        <w:tabs>
          <w:tab w:val="left" w:pos="2165"/>
        </w:tabs>
        <w:spacing w:line="277" w:lineRule="exact"/>
        <w:ind w:hanging="2165"/>
        <w:rPr>
          <w:sz w:val="24"/>
          <w:szCs w:val="24"/>
        </w:rPr>
      </w:pPr>
    </w:p>
    <w:p w14:paraId="4C5DCB03" w14:textId="77777777" w:rsidR="00F34BAE" w:rsidRDefault="00A76345" w:rsidP="0020298A">
      <w:pPr>
        <w:pStyle w:val="TxBrp1"/>
        <w:spacing w:line="277" w:lineRule="exact"/>
        <w:ind w:left="2165" w:hanging="2165"/>
      </w:pPr>
      <w:r>
        <w:t xml:space="preserve">“New directions in diagnosing splenic injury using </w:t>
      </w:r>
      <w:proofErr w:type="gramStart"/>
      <w:r>
        <w:t>three dimensional</w:t>
      </w:r>
      <w:proofErr w:type="gramEnd"/>
      <w:r>
        <w:t xml:space="preserve"> computer imaging” </w:t>
      </w:r>
    </w:p>
    <w:p w14:paraId="512ED391" w14:textId="77777777" w:rsidR="00F34BAE" w:rsidRDefault="00A76345" w:rsidP="0020298A">
      <w:pPr>
        <w:pStyle w:val="TxBrp1"/>
        <w:spacing w:line="277" w:lineRule="exact"/>
        <w:ind w:left="2165" w:hanging="2165"/>
      </w:pPr>
      <w:r>
        <w:t>James Wire and David Scheeres</w:t>
      </w:r>
    </w:p>
    <w:p w14:paraId="4A767174" w14:textId="74550B74" w:rsidR="00A76345" w:rsidRDefault="00A76345" w:rsidP="0020298A">
      <w:pPr>
        <w:pStyle w:val="TxBrp1"/>
        <w:spacing w:line="277" w:lineRule="exact"/>
        <w:ind w:left="2165" w:hanging="2165"/>
        <w:rPr>
          <w:i/>
          <w:iCs/>
        </w:rPr>
      </w:pPr>
      <w:r>
        <w:t>A poster presentation at GRAMEC Research Day in April 1995</w:t>
      </w:r>
    </w:p>
    <w:p w14:paraId="3CEB4A07" w14:textId="77777777" w:rsidR="00A76345" w:rsidRDefault="00A76345" w:rsidP="0020298A">
      <w:pPr>
        <w:tabs>
          <w:tab w:val="left" w:pos="2165"/>
        </w:tabs>
        <w:spacing w:line="277" w:lineRule="exact"/>
        <w:ind w:hanging="2165"/>
        <w:rPr>
          <w:i/>
          <w:iCs/>
          <w:sz w:val="24"/>
          <w:szCs w:val="24"/>
        </w:rPr>
      </w:pPr>
    </w:p>
    <w:p w14:paraId="58ED6927" w14:textId="26E7DB6E" w:rsidR="00F34BAE" w:rsidRDefault="00A76345" w:rsidP="00F34BAE">
      <w:pPr>
        <w:pStyle w:val="TxBrp1"/>
        <w:tabs>
          <w:tab w:val="clear" w:pos="2165"/>
          <w:tab w:val="left" w:pos="0"/>
        </w:tabs>
        <w:spacing w:line="277" w:lineRule="exact"/>
        <w:ind w:left="0"/>
      </w:pPr>
      <w:r>
        <w:t>“</w:t>
      </w:r>
      <w:proofErr w:type="gramStart"/>
      <w:r>
        <w:t>Three dimensional</w:t>
      </w:r>
      <w:proofErr w:type="gramEnd"/>
      <w:r>
        <w:t xml:space="preserve"> organization of stable microtubules and the Golgi apparatus in the </w:t>
      </w:r>
      <w:proofErr w:type="spellStart"/>
      <w:r>
        <w:t>somata</w:t>
      </w:r>
      <w:proofErr w:type="spellEnd"/>
      <w:r>
        <w:t xml:space="preserve"> of developing chick sensory neurons”</w:t>
      </w:r>
    </w:p>
    <w:p w14:paraId="5792387B" w14:textId="77777777" w:rsidR="00F34BAE" w:rsidRDefault="00A76345" w:rsidP="0020298A">
      <w:pPr>
        <w:pStyle w:val="TxBrp1"/>
        <w:spacing w:line="277" w:lineRule="exact"/>
        <w:ind w:left="2165" w:hanging="2165"/>
      </w:pPr>
      <w:r>
        <w:t>Paul Letourneau and James Wire</w:t>
      </w:r>
    </w:p>
    <w:p w14:paraId="2983D50C" w14:textId="7DA5483D" w:rsidR="00A76345" w:rsidRDefault="00A76345" w:rsidP="0020298A">
      <w:pPr>
        <w:pStyle w:val="TxBrp1"/>
        <w:spacing w:line="277" w:lineRule="exact"/>
        <w:ind w:left="2165" w:hanging="2165"/>
      </w:pPr>
      <w:r>
        <w:t xml:space="preserve">“Journal of </w:t>
      </w:r>
      <w:proofErr w:type="spellStart"/>
      <w:r>
        <w:t>Neurocytology</w:t>
      </w:r>
      <w:proofErr w:type="spellEnd"/>
      <w:r>
        <w:t>,</w:t>
      </w:r>
      <w:r w:rsidR="00F34BAE">
        <w:t>”</w:t>
      </w:r>
      <w:r>
        <w:t xml:space="preserve"> volume 24, March 1995, p207-223</w:t>
      </w:r>
    </w:p>
    <w:p w14:paraId="4190F36B" w14:textId="77777777" w:rsidR="00A76345" w:rsidRDefault="00A76345" w:rsidP="0020298A">
      <w:pPr>
        <w:tabs>
          <w:tab w:val="left" w:pos="2165"/>
        </w:tabs>
        <w:spacing w:line="277" w:lineRule="exact"/>
        <w:ind w:hanging="2165"/>
        <w:rPr>
          <w:sz w:val="24"/>
          <w:szCs w:val="24"/>
        </w:rPr>
      </w:pPr>
    </w:p>
    <w:p w14:paraId="70D72357" w14:textId="77777777" w:rsidR="00A76345" w:rsidRDefault="00A76345" w:rsidP="0020298A">
      <w:pPr>
        <w:pStyle w:val="TxBrp1"/>
        <w:spacing w:line="277" w:lineRule="exact"/>
        <w:ind w:left="2165" w:hanging="2165"/>
      </w:pPr>
      <w:r>
        <w:t>Cover illustration</w:t>
      </w:r>
    </w:p>
    <w:p w14:paraId="0873A7C9" w14:textId="77777777" w:rsidR="00A76345" w:rsidRDefault="00A76345" w:rsidP="0020298A">
      <w:pPr>
        <w:pStyle w:val="TxBrp1"/>
        <w:spacing w:line="277" w:lineRule="exact"/>
        <w:ind w:left="2165" w:hanging="2165"/>
      </w:pPr>
      <w:r>
        <w:t xml:space="preserve">“Journal of </w:t>
      </w:r>
      <w:proofErr w:type="spellStart"/>
      <w:r>
        <w:t>Neurocytology</w:t>
      </w:r>
      <w:proofErr w:type="spellEnd"/>
      <w:r>
        <w:t>,” volume 24, March 1995</w:t>
      </w:r>
    </w:p>
    <w:p w14:paraId="57F88224" w14:textId="77777777" w:rsidR="00A76345" w:rsidRDefault="00A76345" w:rsidP="0020298A">
      <w:pPr>
        <w:tabs>
          <w:tab w:val="left" w:pos="2165"/>
        </w:tabs>
        <w:spacing w:line="277" w:lineRule="exact"/>
        <w:ind w:hanging="2165"/>
        <w:rPr>
          <w:sz w:val="24"/>
          <w:szCs w:val="24"/>
        </w:rPr>
      </w:pPr>
    </w:p>
    <w:p w14:paraId="73A57ACA" w14:textId="77777777" w:rsidR="00A76345" w:rsidRDefault="00A76345" w:rsidP="0020298A">
      <w:pPr>
        <w:pStyle w:val="TxBrp1"/>
        <w:spacing w:line="277" w:lineRule="exact"/>
        <w:ind w:left="2165" w:hanging="2165"/>
      </w:pPr>
      <w:r>
        <w:t>Cover illustration</w:t>
      </w:r>
    </w:p>
    <w:p w14:paraId="2E647DD0" w14:textId="48D149F7" w:rsidR="00A76345" w:rsidRDefault="00A76345" w:rsidP="0020298A">
      <w:pPr>
        <w:pStyle w:val="TxBrp1"/>
        <w:spacing w:line="277" w:lineRule="exact"/>
        <w:ind w:left="2165" w:hanging="2165"/>
      </w:pPr>
      <w:r>
        <w:t>University of Minnesota Human Histology Manual, 1993-1994 edition</w:t>
      </w:r>
    </w:p>
    <w:p w14:paraId="603B53BA" w14:textId="77777777" w:rsidR="00A76345" w:rsidRDefault="00A76345" w:rsidP="0020298A">
      <w:pPr>
        <w:tabs>
          <w:tab w:val="left" w:pos="2165"/>
        </w:tabs>
        <w:spacing w:line="277" w:lineRule="exact"/>
        <w:ind w:hanging="2165"/>
        <w:rPr>
          <w:sz w:val="24"/>
          <w:szCs w:val="24"/>
        </w:rPr>
      </w:pPr>
    </w:p>
    <w:p w14:paraId="692D7E43" w14:textId="77777777" w:rsidR="00F34BAE" w:rsidRDefault="00A76345" w:rsidP="0020298A">
      <w:pPr>
        <w:pStyle w:val="TxBrp1"/>
        <w:spacing w:line="277" w:lineRule="exact"/>
        <w:ind w:left="2165" w:hanging="2165"/>
      </w:pPr>
      <w:r>
        <w:t>“Axonal growth and growth cone migration”</w:t>
      </w:r>
    </w:p>
    <w:p w14:paraId="7C401466" w14:textId="200F61AC" w:rsidR="00F34BAE" w:rsidRDefault="00F34BAE" w:rsidP="0020298A">
      <w:pPr>
        <w:pStyle w:val="TxBrp1"/>
        <w:spacing w:line="277" w:lineRule="exact"/>
        <w:ind w:left="2165" w:hanging="2165"/>
      </w:pPr>
      <w:r>
        <w:t>P</w:t>
      </w:r>
      <w:r w:rsidR="00A76345">
        <w:t>aul Letourneau and James Wire</w:t>
      </w:r>
    </w:p>
    <w:p w14:paraId="5F07E521" w14:textId="0922CE44" w:rsidR="00A76345" w:rsidRDefault="00A76345" w:rsidP="00F34BAE">
      <w:pPr>
        <w:pStyle w:val="TxBrp1"/>
        <w:tabs>
          <w:tab w:val="clear" w:pos="2165"/>
          <w:tab w:val="left" w:pos="450"/>
        </w:tabs>
        <w:spacing w:line="277" w:lineRule="exact"/>
        <w:ind w:left="0" w:hanging="5"/>
      </w:pPr>
      <w:r>
        <w:t>Presented at “Karolinska-Minnesota, Frontiers of Medicine Symposium,” Minneapolis, MN, in October 1992</w:t>
      </w:r>
    </w:p>
    <w:p w14:paraId="4CEE05AB" w14:textId="77777777" w:rsidR="00A76345" w:rsidRDefault="00A76345" w:rsidP="0020298A">
      <w:pPr>
        <w:tabs>
          <w:tab w:val="left" w:pos="2165"/>
        </w:tabs>
        <w:spacing w:line="277" w:lineRule="exact"/>
        <w:ind w:hanging="2165"/>
        <w:rPr>
          <w:sz w:val="24"/>
          <w:szCs w:val="24"/>
        </w:rPr>
      </w:pPr>
    </w:p>
    <w:p w14:paraId="6FBF5ADB" w14:textId="77777777" w:rsidR="00F34BAE" w:rsidRDefault="00A76345" w:rsidP="00F34BAE">
      <w:pPr>
        <w:pStyle w:val="TxBrp1"/>
        <w:tabs>
          <w:tab w:val="clear" w:pos="2165"/>
        </w:tabs>
        <w:spacing w:line="277" w:lineRule="exact"/>
        <w:ind w:left="0" w:hanging="5"/>
      </w:pPr>
      <w:r>
        <w:t>“Three dimensional reconstructions of microtubules and Golgi apparatus in dorsal root ganglia neurons”</w:t>
      </w:r>
    </w:p>
    <w:p w14:paraId="42AD879B" w14:textId="77777777" w:rsidR="00F34BAE" w:rsidRDefault="00A76345" w:rsidP="0020298A">
      <w:pPr>
        <w:pStyle w:val="TxBrp1"/>
        <w:spacing w:line="277" w:lineRule="exact"/>
        <w:ind w:left="2165" w:hanging="2165"/>
      </w:pPr>
      <w:r>
        <w:t>James Wire and Paul Letourneau</w:t>
      </w:r>
    </w:p>
    <w:p w14:paraId="625C536D" w14:textId="174FC4D2" w:rsidR="00A76345" w:rsidRDefault="00A76345" w:rsidP="0020298A">
      <w:pPr>
        <w:pStyle w:val="TxBrp1"/>
        <w:spacing w:line="277" w:lineRule="exact"/>
        <w:ind w:left="2165" w:hanging="2165"/>
      </w:pPr>
      <w:r>
        <w:t>A video presentation at “Supercomputing 1992”</w:t>
      </w:r>
    </w:p>
    <w:p w14:paraId="0AF9626E" w14:textId="77777777" w:rsidR="00A76345" w:rsidRDefault="00A76345" w:rsidP="0020298A">
      <w:pPr>
        <w:tabs>
          <w:tab w:val="left" w:pos="2165"/>
        </w:tabs>
        <w:spacing w:line="277" w:lineRule="exact"/>
        <w:ind w:hanging="2165"/>
        <w:rPr>
          <w:sz w:val="24"/>
          <w:szCs w:val="24"/>
        </w:rPr>
      </w:pPr>
    </w:p>
    <w:p w14:paraId="1C41C3AB" w14:textId="77777777" w:rsidR="00A76345" w:rsidRDefault="00A76345">
      <w:pPr>
        <w:tabs>
          <w:tab w:val="left" w:pos="2165"/>
        </w:tabs>
        <w:spacing w:line="277" w:lineRule="exact"/>
        <w:rPr>
          <w:sz w:val="24"/>
          <w:szCs w:val="24"/>
        </w:rPr>
      </w:pPr>
    </w:p>
    <w:p w14:paraId="70DF4386" w14:textId="77777777" w:rsidR="00F34BAE" w:rsidRDefault="0059759C" w:rsidP="0059759C">
      <w:pPr>
        <w:pStyle w:val="TxBrp2"/>
        <w:spacing w:line="240" w:lineRule="auto"/>
        <w:ind w:hanging="74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Practice History</w:t>
      </w:r>
    </w:p>
    <w:p w14:paraId="4FFECE12" w14:textId="77777777" w:rsidR="00F34BAE" w:rsidRDefault="00F34BAE" w:rsidP="0059759C">
      <w:pPr>
        <w:pStyle w:val="TxBrp2"/>
        <w:spacing w:line="240" w:lineRule="auto"/>
        <w:ind w:hanging="748"/>
        <w:rPr>
          <w:sz w:val="24"/>
          <w:szCs w:val="24"/>
          <w:u w:val="single"/>
        </w:rPr>
      </w:pPr>
    </w:p>
    <w:p w14:paraId="21FC4952" w14:textId="7D347688" w:rsidR="00A76345" w:rsidRDefault="00A76345" w:rsidP="0059759C">
      <w:pPr>
        <w:pStyle w:val="TxBrp2"/>
        <w:spacing w:line="240" w:lineRule="auto"/>
        <w:ind w:hanging="748"/>
        <w:rPr>
          <w:sz w:val="24"/>
          <w:szCs w:val="24"/>
        </w:rPr>
      </w:pPr>
      <w:r>
        <w:rPr>
          <w:sz w:val="24"/>
          <w:szCs w:val="24"/>
        </w:rPr>
        <w:t>James P. Wire, M.D., P.A.</w:t>
      </w:r>
    </w:p>
    <w:p w14:paraId="66958C3A" w14:textId="6E3F970F" w:rsidR="00A76345" w:rsidRDefault="006B592E" w:rsidP="00F34BAE">
      <w:pPr>
        <w:pStyle w:val="TxBrp1"/>
        <w:spacing w:line="277" w:lineRule="exact"/>
        <w:ind w:left="0"/>
      </w:pPr>
      <w:r>
        <w:t>Chaska</w:t>
      </w:r>
      <w:r w:rsidR="0059759C">
        <w:t>, MN</w:t>
      </w:r>
      <w:r>
        <w:t xml:space="preserve"> </w:t>
      </w:r>
    </w:p>
    <w:p w14:paraId="12318B2E" w14:textId="48B67426" w:rsidR="0065573B" w:rsidRDefault="00F34BAE" w:rsidP="00F34BAE">
      <w:pPr>
        <w:pStyle w:val="TxBrp1"/>
        <w:spacing w:line="277" w:lineRule="exact"/>
        <w:ind w:left="0"/>
      </w:pPr>
      <w:r>
        <w:t>September</w:t>
      </w:r>
      <w:r w:rsidR="0065573B">
        <w:t xml:space="preserve"> 2001 to </w:t>
      </w:r>
      <w:proofErr w:type="gramStart"/>
      <w:r w:rsidR="0065573B">
        <w:t>present</w:t>
      </w:r>
      <w:proofErr w:type="gramEnd"/>
    </w:p>
    <w:p w14:paraId="698F91E5" w14:textId="77777777" w:rsidR="0065573B" w:rsidRDefault="0065573B" w:rsidP="00221A51">
      <w:pPr>
        <w:pStyle w:val="TxBrp1"/>
        <w:spacing w:line="277" w:lineRule="exact"/>
      </w:pPr>
    </w:p>
    <w:p w14:paraId="43DCE84A" w14:textId="60B4321F" w:rsidR="0065573B" w:rsidRDefault="0065573B" w:rsidP="00F34BAE">
      <w:pPr>
        <w:pStyle w:val="TxBrp1"/>
        <w:spacing w:line="277" w:lineRule="exact"/>
        <w:ind w:left="0"/>
      </w:pPr>
      <w:r>
        <w:t>Lifestyle Lift</w:t>
      </w:r>
    </w:p>
    <w:p w14:paraId="0CC84085" w14:textId="7BF3ACB2" w:rsidR="0065573B" w:rsidRDefault="0065573B" w:rsidP="00F34BAE">
      <w:pPr>
        <w:pStyle w:val="TxBrp1"/>
        <w:spacing w:line="277" w:lineRule="exact"/>
        <w:ind w:left="0"/>
      </w:pPr>
      <w:r>
        <w:t>Bloomington, MN</w:t>
      </w:r>
    </w:p>
    <w:p w14:paraId="795FD56D" w14:textId="4E3515E9" w:rsidR="0065573B" w:rsidRDefault="0065573B" w:rsidP="00F34BAE">
      <w:pPr>
        <w:pStyle w:val="TxBrp1"/>
        <w:spacing w:line="277" w:lineRule="exact"/>
        <w:ind w:left="0"/>
      </w:pPr>
      <w:r>
        <w:t>July 2010 to March 2012</w:t>
      </w:r>
    </w:p>
    <w:p w14:paraId="6C8BAFC1" w14:textId="77777777" w:rsidR="0065573B" w:rsidRDefault="0065573B" w:rsidP="00221A51">
      <w:pPr>
        <w:pStyle w:val="TxBrp1"/>
        <w:spacing w:line="277" w:lineRule="exact"/>
      </w:pPr>
    </w:p>
    <w:p w14:paraId="1B976B0F" w14:textId="65965F30" w:rsidR="009D041B" w:rsidRDefault="0065573B" w:rsidP="00F34BAE">
      <w:pPr>
        <w:pStyle w:val="TxBrp1"/>
        <w:spacing w:line="277" w:lineRule="exact"/>
        <w:ind w:left="0"/>
      </w:pPr>
      <w:proofErr w:type="spellStart"/>
      <w:r>
        <w:t>Medispa</w:t>
      </w:r>
      <w:proofErr w:type="spellEnd"/>
      <w:r>
        <w:t xml:space="preserve"> Medical Director</w:t>
      </w:r>
      <w:r w:rsidR="009D041B">
        <w:t xml:space="preserve"> (Current</w:t>
      </w:r>
      <w:r w:rsidR="0059759C">
        <w:t xml:space="preserve"> and former</w:t>
      </w:r>
      <w:r w:rsidR="00E058D9">
        <w:t>*</w:t>
      </w:r>
      <w:r w:rsidR="009D041B">
        <w:t>)</w:t>
      </w:r>
    </w:p>
    <w:p w14:paraId="1AF2CC4F" w14:textId="27AB5C65" w:rsidR="009D041B" w:rsidRDefault="000844C8" w:rsidP="002C0D39">
      <w:pPr>
        <w:pStyle w:val="TxBrp1"/>
        <w:spacing w:line="277" w:lineRule="exact"/>
      </w:pPr>
      <w:proofErr w:type="spellStart"/>
      <w:r>
        <w:t>SkinBliss</w:t>
      </w:r>
      <w:proofErr w:type="spellEnd"/>
      <w:r w:rsidR="009D041B">
        <w:t xml:space="preserve"> Spa</w:t>
      </w:r>
      <w:r w:rsidR="002A2922">
        <w:t>, Blaine, MN</w:t>
      </w:r>
    </w:p>
    <w:p w14:paraId="6F94AC77" w14:textId="242A92D6" w:rsidR="009D041B" w:rsidRDefault="008B3D09" w:rsidP="002C0D39">
      <w:pPr>
        <w:pStyle w:val="TxBrp1"/>
        <w:spacing w:line="277" w:lineRule="exact"/>
      </w:pPr>
      <w:r>
        <w:t>K</w:t>
      </w:r>
      <w:r w:rsidR="009D041B">
        <w:t>alla Lily Salon</w:t>
      </w:r>
      <w:r w:rsidR="002A2922">
        <w:t>, Medina, MN</w:t>
      </w:r>
    </w:p>
    <w:p w14:paraId="35A95328" w14:textId="0058C263" w:rsidR="009D041B" w:rsidRDefault="008B3D09" w:rsidP="002C0D39">
      <w:pPr>
        <w:pStyle w:val="TxBrp1"/>
        <w:spacing w:line="277" w:lineRule="exact"/>
      </w:pPr>
      <w:r>
        <w:t>A New You Clinic</w:t>
      </w:r>
      <w:r w:rsidR="002A2922">
        <w:t>, Rochester, MN</w:t>
      </w:r>
    </w:p>
    <w:p w14:paraId="3BE7FE2C" w14:textId="19BEF3B3" w:rsidR="000844C8" w:rsidRDefault="008B3D09" w:rsidP="002C0D39">
      <w:pPr>
        <w:pStyle w:val="TxBrp1"/>
        <w:spacing w:line="277" w:lineRule="exact"/>
      </w:pPr>
      <w:r>
        <w:t>Claire Fischer</w:t>
      </w:r>
      <w:r w:rsidR="00D505B7">
        <w:t>, RN</w:t>
      </w:r>
      <w:r w:rsidR="002A2922">
        <w:t>, Excelsior, MN</w:t>
      </w:r>
    </w:p>
    <w:p w14:paraId="38A2247E" w14:textId="3C3CECB3" w:rsidR="0059759C" w:rsidRDefault="0059759C" w:rsidP="002C0D39">
      <w:pPr>
        <w:pStyle w:val="TxBrp1"/>
        <w:spacing w:line="277" w:lineRule="exact"/>
      </w:pPr>
      <w:proofErr w:type="spellStart"/>
      <w:r>
        <w:t>Envy</w:t>
      </w:r>
      <w:r w:rsidR="00E058D9">
        <w:t>Skin</w:t>
      </w:r>
      <w:proofErr w:type="spellEnd"/>
      <w:r w:rsidR="00961F24">
        <w:t xml:space="preserve"> Clinic, Eden Prairie, MN</w:t>
      </w:r>
      <w:r w:rsidR="00E058D9">
        <w:t>*</w:t>
      </w:r>
    </w:p>
    <w:p w14:paraId="5374A81A" w14:textId="36591C83" w:rsidR="0059759C" w:rsidRDefault="0059759C" w:rsidP="002C0D39">
      <w:pPr>
        <w:pStyle w:val="TxBrp1"/>
        <w:spacing w:line="277" w:lineRule="exact"/>
      </w:pPr>
      <w:r>
        <w:t>Permanent Choice</w:t>
      </w:r>
      <w:r w:rsidR="00E058D9">
        <w:t xml:space="preserve"> Hair Removal</w:t>
      </w:r>
      <w:r w:rsidR="00961F24">
        <w:t>, Eden Prairie, MN</w:t>
      </w:r>
      <w:r w:rsidR="00E058D9">
        <w:t>*</w:t>
      </w:r>
    </w:p>
    <w:p w14:paraId="4E0EB341" w14:textId="77777777" w:rsidR="002C0D39" w:rsidRDefault="002C0D39" w:rsidP="002C0D39">
      <w:pPr>
        <w:pStyle w:val="TxBrp1"/>
        <w:spacing w:line="277" w:lineRule="exact"/>
      </w:pPr>
    </w:p>
    <w:p w14:paraId="24FF9337" w14:textId="21A6B73A" w:rsidR="006B592E" w:rsidRDefault="0065573B" w:rsidP="00F34BAE">
      <w:pPr>
        <w:pStyle w:val="TxBrp1"/>
        <w:spacing w:line="277" w:lineRule="exact"/>
        <w:ind w:left="0"/>
      </w:pPr>
      <w:r>
        <w:t>Expert Medical Consultant</w:t>
      </w:r>
      <w:r w:rsidR="000844C8">
        <w:t xml:space="preserve"> </w:t>
      </w:r>
      <w:r w:rsidR="00961F24">
        <w:t>(</w:t>
      </w:r>
      <w:r w:rsidR="002A2922">
        <w:t>Former</w:t>
      </w:r>
      <w:r w:rsidR="000844C8">
        <w:t>)</w:t>
      </w:r>
    </w:p>
    <w:p w14:paraId="0EC1993E" w14:textId="6CAC6056" w:rsidR="0059759C" w:rsidRDefault="0059759C" w:rsidP="00F34BAE">
      <w:pPr>
        <w:pStyle w:val="TxBrp1"/>
        <w:tabs>
          <w:tab w:val="clear" w:pos="2165"/>
        </w:tabs>
        <w:spacing w:line="277" w:lineRule="exact"/>
        <w:ind w:left="0" w:firstLine="720"/>
      </w:pPr>
      <w:proofErr w:type="spellStart"/>
      <w:r>
        <w:t>EuroThreads</w:t>
      </w:r>
      <w:proofErr w:type="spellEnd"/>
      <w:r w:rsidR="00E058D9">
        <w:t>, Hudson, WI</w:t>
      </w:r>
    </w:p>
    <w:p w14:paraId="54F56792" w14:textId="25E10A3A" w:rsidR="005504F3" w:rsidRDefault="005504F3" w:rsidP="00F34BAE">
      <w:pPr>
        <w:pStyle w:val="TxBrp1"/>
        <w:tabs>
          <w:tab w:val="clear" w:pos="2165"/>
        </w:tabs>
        <w:spacing w:line="277" w:lineRule="exact"/>
        <w:ind w:left="0" w:firstLine="720"/>
      </w:pPr>
      <w:proofErr w:type="spellStart"/>
      <w:r>
        <w:t>VitaGroup</w:t>
      </w:r>
      <w:proofErr w:type="spellEnd"/>
      <w:r>
        <w:t>, Woodbury, MN</w:t>
      </w:r>
    </w:p>
    <w:p w14:paraId="7BBF6D35" w14:textId="632E766A" w:rsidR="006B592E" w:rsidRDefault="0065573B" w:rsidP="00F34BAE">
      <w:pPr>
        <w:pStyle w:val="TxBrp1"/>
        <w:tabs>
          <w:tab w:val="clear" w:pos="2165"/>
        </w:tabs>
        <w:spacing w:line="277" w:lineRule="exact"/>
      </w:pPr>
      <w:r>
        <w:t>Allergan</w:t>
      </w:r>
      <w:r w:rsidR="006B592E">
        <w:t>, Irvine, CA</w:t>
      </w:r>
    </w:p>
    <w:p w14:paraId="79CD8E59" w14:textId="77777777" w:rsidR="006B592E" w:rsidRDefault="006B592E" w:rsidP="00F34BAE">
      <w:pPr>
        <w:pStyle w:val="TxBrp1"/>
        <w:tabs>
          <w:tab w:val="clear" w:pos="2165"/>
        </w:tabs>
        <w:spacing w:line="277" w:lineRule="exact"/>
      </w:pPr>
      <w:r>
        <w:tab/>
      </w:r>
      <w:proofErr w:type="spellStart"/>
      <w:r>
        <w:t>Auxillium</w:t>
      </w:r>
      <w:proofErr w:type="spellEnd"/>
      <w:r>
        <w:t xml:space="preserve"> Pharmaceuticals, Malvern, PA</w:t>
      </w:r>
    </w:p>
    <w:p w14:paraId="5DDAF586" w14:textId="77777777" w:rsidR="0065573B" w:rsidRDefault="006B592E" w:rsidP="00F34BAE">
      <w:pPr>
        <w:pStyle w:val="TxBrp1"/>
        <w:tabs>
          <w:tab w:val="clear" w:pos="2165"/>
        </w:tabs>
        <w:spacing w:line="277" w:lineRule="exact"/>
      </w:pPr>
      <w:r>
        <w:tab/>
        <w:t>Medical Interconnect, Blaine, MN</w:t>
      </w:r>
    </w:p>
    <w:p w14:paraId="340A0600" w14:textId="77777777" w:rsidR="006B592E" w:rsidRDefault="006B592E" w:rsidP="00984048">
      <w:pPr>
        <w:pStyle w:val="TxBrp1"/>
        <w:tabs>
          <w:tab w:val="clear" w:pos="2165"/>
        </w:tabs>
        <w:spacing w:line="277" w:lineRule="exact"/>
      </w:pPr>
      <w:r>
        <w:tab/>
        <w:t>Lake Region Medical, Chaska, MN</w:t>
      </w:r>
    </w:p>
    <w:p w14:paraId="3AB8BD56" w14:textId="77777777" w:rsidR="00677091" w:rsidRDefault="00677091" w:rsidP="00984048">
      <w:pPr>
        <w:pStyle w:val="TxBrp1"/>
        <w:tabs>
          <w:tab w:val="clear" w:pos="2165"/>
        </w:tabs>
        <w:spacing w:line="277" w:lineRule="exact"/>
      </w:pPr>
    </w:p>
    <w:p w14:paraId="4ABA5840" w14:textId="77777777" w:rsidR="005C35DF" w:rsidRDefault="005C35DF" w:rsidP="005C35DF">
      <w:pPr>
        <w:rPr>
          <w:sz w:val="24"/>
          <w:szCs w:val="24"/>
        </w:rPr>
      </w:pPr>
      <w:r>
        <w:rPr>
          <w:sz w:val="24"/>
          <w:szCs w:val="24"/>
        </w:rPr>
        <w:t>Expert Medical Legal Consulting</w:t>
      </w:r>
    </w:p>
    <w:p w14:paraId="2CA888FB" w14:textId="4E87CC6D" w:rsidR="005C35DF" w:rsidRDefault="005C35DF" w:rsidP="005C35DF">
      <w:pPr>
        <w:ind w:firstLine="720"/>
        <w:rPr>
          <w:sz w:val="24"/>
          <w:szCs w:val="24"/>
        </w:rPr>
      </w:pPr>
      <w:r>
        <w:rPr>
          <w:sz w:val="24"/>
          <w:szCs w:val="24"/>
        </w:rPr>
        <w:t>2001 to the present</w:t>
      </w:r>
    </w:p>
    <w:p w14:paraId="44E23E43" w14:textId="78EEFB71" w:rsidR="00677091" w:rsidRDefault="005C35DF" w:rsidP="005C35DF">
      <w:pPr>
        <w:ind w:left="720"/>
      </w:pPr>
      <w:r>
        <w:rPr>
          <w:sz w:val="24"/>
          <w:szCs w:val="24"/>
        </w:rPr>
        <w:t xml:space="preserve">Provide expert plastic surgery opinion in the litigation of personal injury, medical malpractice, and workman’s compensation cases representing both plaintiff and defendant </w:t>
      </w:r>
      <w:proofErr w:type="gramStart"/>
      <w:r>
        <w:rPr>
          <w:sz w:val="24"/>
          <w:szCs w:val="24"/>
        </w:rPr>
        <w:t>claims</w:t>
      </w:r>
      <w:proofErr w:type="gramEnd"/>
    </w:p>
    <w:p w14:paraId="7F94EC30" w14:textId="77777777" w:rsidR="006B592E" w:rsidRDefault="006B592E" w:rsidP="00F34BAE">
      <w:pPr>
        <w:pStyle w:val="TxBrp1"/>
        <w:tabs>
          <w:tab w:val="clear" w:pos="2165"/>
        </w:tabs>
        <w:spacing w:line="277" w:lineRule="exact"/>
        <w:ind w:left="2165"/>
      </w:pPr>
    </w:p>
    <w:p w14:paraId="2CD0193F" w14:textId="77777777" w:rsidR="00984048" w:rsidRDefault="0059759C" w:rsidP="0059759C">
      <w:pPr>
        <w:pStyle w:val="TxBrp1"/>
        <w:spacing w:line="277" w:lineRule="exact"/>
        <w:ind w:left="0"/>
        <w:rPr>
          <w:u w:val="single"/>
        </w:rPr>
      </w:pPr>
      <w:r w:rsidRPr="0059759C">
        <w:rPr>
          <w:u w:val="single"/>
        </w:rPr>
        <w:t>Employment History</w:t>
      </w:r>
    </w:p>
    <w:p w14:paraId="36983C77" w14:textId="77777777" w:rsidR="00984048" w:rsidRDefault="00984048" w:rsidP="0059759C">
      <w:pPr>
        <w:pStyle w:val="TxBrp1"/>
        <w:spacing w:line="277" w:lineRule="exact"/>
        <w:ind w:left="0"/>
        <w:rPr>
          <w:u w:val="single"/>
        </w:rPr>
      </w:pPr>
    </w:p>
    <w:p w14:paraId="0F35E480" w14:textId="095463EC" w:rsidR="00A76345" w:rsidRDefault="00A76345" w:rsidP="0059759C">
      <w:pPr>
        <w:pStyle w:val="TxBrp1"/>
        <w:spacing w:line="277" w:lineRule="exact"/>
        <w:ind w:left="0"/>
      </w:pPr>
      <w:r>
        <w:t>Minneapolis Plastic Surgery, Ltd.</w:t>
      </w:r>
    </w:p>
    <w:p w14:paraId="218BCE1B" w14:textId="77777777" w:rsidR="00A76345" w:rsidRDefault="00A76345" w:rsidP="00984048">
      <w:pPr>
        <w:pStyle w:val="TxBrp3"/>
        <w:tabs>
          <w:tab w:val="left" w:pos="204"/>
          <w:tab w:val="left" w:pos="2160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Minneapolis, MN</w:t>
      </w:r>
    </w:p>
    <w:p w14:paraId="0B6E9FDA" w14:textId="77777777" w:rsidR="00A76345" w:rsidRDefault="00A76345" w:rsidP="00984048">
      <w:pPr>
        <w:pStyle w:val="TxBrp3"/>
        <w:tabs>
          <w:tab w:val="left" w:pos="2160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Plastic surgery private practice</w:t>
      </w:r>
    </w:p>
    <w:p w14:paraId="2DF730F5" w14:textId="2DADB6C2" w:rsidR="00A76345" w:rsidRDefault="00A76345" w:rsidP="00984048">
      <w:pPr>
        <w:pStyle w:val="TxBrp3"/>
        <w:tabs>
          <w:tab w:val="left" w:pos="204"/>
          <w:tab w:val="left" w:pos="2160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August 2000 to </w:t>
      </w:r>
      <w:r w:rsidR="002A2922">
        <w:rPr>
          <w:sz w:val="24"/>
          <w:szCs w:val="24"/>
        </w:rPr>
        <w:t>A</w:t>
      </w:r>
      <w:r w:rsidR="00F34BAE">
        <w:rPr>
          <w:sz w:val="24"/>
          <w:szCs w:val="24"/>
        </w:rPr>
        <w:t>ugust</w:t>
      </w:r>
      <w:r>
        <w:rPr>
          <w:sz w:val="24"/>
          <w:szCs w:val="24"/>
        </w:rPr>
        <w:t xml:space="preserve"> 2001</w:t>
      </w:r>
    </w:p>
    <w:p w14:paraId="7F1DFAC5" w14:textId="77777777" w:rsidR="00A76345" w:rsidRDefault="00A76345">
      <w:pPr>
        <w:tabs>
          <w:tab w:val="left" w:pos="204"/>
          <w:tab w:val="left" w:pos="2160"/>
        </w:tabs>
        <w:ind w:firstLine="1412"/>
        <w:rPr>
          <w:sz w:val="24"/>
          <w:szCs w:val="24"/>
        </w:rPr>
      </w:pPr>
    </w:p>
    <w:p w14:paraId="59833604" w14:textId="77777777" w:rsidR="00975247" w:rsidRDefault="00975247" w:rsidP="00984048">
      <w:pPr>
        <w:pStyle w:val="TxBrp3"/>
        <w:tabs>
          <w:tab w:val="left" w:pos="204"/>
          <w:tab w:val="left" w:pos="2160"/>
        </w:tabs>
        <w:spacing w:line="240" w:lineRule="auto"/>
        <w:ind w:left="0"/>
        <w:rPr>
          <w:sz w:val="24"/>
          <w:szCs w:val="24"/>
        </w:rPr>
      </w:pPr>
    </w:p>
    <w:p w14:paraId="3C2A5A9E" w14:textId="445DB205" w:rsidR="00A76345" w:rsidRDefault="00A76345" w:rsidP="00984048">
      <w:pPr>
        <w:pStyle w:val="TxBrp3"/>
        <w:tabs>
          <w:tab w:val="left" w:pos="204"/>
          <w:tab w:val="left" w:pos="2160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Great Lakes Neurosurgical</w:t>
      </w:r>
    </w:p>
    <w:p w14:paraId="3FE32D66" w14:textId="77777777" w:rsidR="00A76345" w:rsidRDefault="00A76345" w:rsidP="00984048">
      <w:pPr>
        <w:pStyle w:val="TxBrp3"/>
        <w:tabs>
          <w:tab w:val="left" w:pos="204"/>
          <w:tab w:val="left" w:pos="2160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Grand Rapids, </w:t>
      </w:r>
      <w:proofErr w:type="spellStart"/>
      <w:r>
        <w:rPr>
          <w:sz w:val="24"/>
          <w:szCs w:val="24"/>
        </w:rPr>
        <w:t>Ml</w:t>
      </w:r>
      <w:proofErr w:type="spellEnd"/>
    </w:p>
    <w:p w14:paraId="09517F45" w14:textId="77777777" w:rsidR="00A76345" w:rsidRDefault="00A76345" w:rsidP="00984048">
      <w:pPr>
        <w:pStyle w:val="TxBrp3"/>
        <w:tabs>
          <w:tab w:val="left" w:pos="204"/>
          <w:tab w:val="left" w:pos="2160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In hospital patient care</w:t>
      </w:r>
    </w:p>
    <w:p w14:paraId="168C2C0C" w14:textId="77777777" w:rsidR="00A76345" w:rsidRDefault="00A76345" w:rsidP="00984048">
      <w:pPr>
        <w:pStyle w:val="TxBrp3"/>
        <w:tabs>
          <w:tab w:val="left" w:pos="204"/>
          <w:tab w:val="left" w:pos="2160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July 1995 to August 1998</w:t>
      </w:r>
    </w:p>
    <w:p w14:paraId="1A8281C2" w14:textId="77777777" w:rsidR="00A76345" w:rsidRDefault="00A76345">
      <w:pPr>
        <w:tabs>
          <w:tab w:val="left" w:pos="204"/>
          <w:tab w:val="left" w:pos="2160"/>
        </w:tabs>
        <w:ind w:firstLine="1412"/>
        <w:rPr>
          <w:sz w:val="24"/>
          <w:szCs w:val="24"/>
        </w:rPr>
      </w:pPr>
    </w:p>
    <w:p w14:paraId="1BB8A833" w14:textId="77777777" w:rsidR="00A76345" w:rsidRDefault="00A76345" w:rsidP="00984048">
      <w:pPr>
        <w:pStyle w:val="TxBrp3"/>
        <w:tabs>
          <w:tab w:val="left" w:pos="204"/>
          <w:tab w:val="left" w:pos="2160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Cell Biology and Neuroanatomy Department</w:t>
      </w:r>
    </w:p>
    <w:p w14:paraId="16197343" w14:textId="77777777" w:rsidR="00A76345" w:rsidRDefault="00A76345" w:rsidP="00984048">
      <w:pPr>
        <w:pStyle w:val="TxBrp3"/>
        <w:tabs>
          <w:tab w:val="left" w:pos="204"/>
          <w:tab w:val="left" w:pos="2160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University of Minnesota</w:t>
      </w:r>
    </w:p>
    <w:p w14:paraId="4610F88F" w14:textId="366C2D70" w:rsidR="00A76345" w:rsidRDefault="00A76345" w:rsidP="00984048">
      <w:pPr>
        <w:pStyle w:val="TxBrp3"/>
        <w:tabs>
          <w:tab w:val="left" w:pos="204"/>
          <w:tab w:val="left" w:pos="2160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Development of novel </w:t>
      </w:r>
      <w:proofErr w:type="gramStart"/>
      <w:r>
        <w:rPr>
          <w:sz w:val="24"/>
          <w:szCs w:val="24"/>
        </w:rPr>
        <w:t>three dimensional</w:t>
      </w:r>
      <w:proofErr w:type="gramEnd"/>
      <w:r>
        <w:rPr>
          <w:sz w:val="24"/>
          <w:szCs w:val="24"/>
        </w:rPr>
        <w:t xml:space="preserve"> imaging techniques for the</w:t>
      </w:r>
      <w:r w:rsidR="00984048">
        <w:rPr>
          <w:sz w:val="24"/>
          <w:szCs w:val="24"/>
        </w:rPr>
        <w:t xml:space="preserve"> </w:t>
      </w:r>
      <w:r>
        <w:rPr>
          <w:sz w:val="24"/>
          <w:szCs w:val="24"/>
        </w:rPr>
        <w:t>elucidation of neuronal intracellular organization</w:t>
      </w:r>
    </w:p>
    <w:p w14:paraId="141C67BC" w14:textId="77777777" w:rsidR="00A76345" w:rsidRDefault="00A76345" w:rsidP="00984048">
      <w:pPr>
        <w:pStyle w:val="TxBrp3"/>
        <w:tabs>
          <w:tab w:val="left" w:pos="204"/>
          <w:tab w:val="left" w:pos="2160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October 1991 to June 1994</w:t>
      </w:r>
    </w:p>
    <w:p w14:paraId="20C44C59" w14:textId="77777777" w:rsidR="00A76345" w:rsidRDefault="00A76345">
      <w:pPr>
        <w:tabs>
          <w:tab w:val="left" w:pos="204"/>
          <w:tab w:val="left" w:pos="2160"/>
        </w:tabs>
        <w:ind w:firstLine="1412"/>
        <w:rPr>
          <w:sz w:val="24"/>
          <w:szCs w:val="24"/>
        </w:rPr>
      </w:pPr>
    </w:p>
    <w:p w14:paraId="25B1BCE3" w14:textId="77777777" w:rsidR="00A76345" w:rsidRDefault="00A76345" w:rsidP="00984048">
      <w:pPr>
        <w:pStyle w:val="TxBrp3"/>
        <w:tabs>
          <w:tab w:val="left" w:pos="204"/>
          <w:tab w:val="left" w:pos="2160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Otolaryngology Department</w:t>
      </w:r>
    </w:p>
    <w:p w14:paraId="2EA8200A" w14:textId="77777777" w:rsidR="00A76345" w:rsidRDefault="00A76345" w:rsidP="00984048">
      <w:pPr>
        <w:pStyle w:val="TxBrp3"/>
        <w:tabs>
          <w:tab w:val="left" w:pos="204"/>
          <w:tab w:val="left" w:pos="2160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University of Minnesota</w:t>
      </w:r>
    </w:p>
    <w:p w14:paraId="02E1F5BB" w14:textId="77777777" w:rsidR="00A76345" w:rsidRDefault="00A76345" w:rsidP="00984048">
      <w:pPr>
        <w:pStyle w:val="TxBrp3"/>
        <w:tabs>
          <w:tab w:val="left" w:pos="204"/>
          <w:tab w:val="left" w:pos="2160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The investigation of cochlear mechanics in chinchillas</w:t>
      </w:r>
    </w:p>
    <w:p w14:paraId="319CAF19" w14:textId="77777777" w:rsidR="00A76345" w:rsidRDefault="00A76345" w:rsidP="00984048">
      <w:pPr>
        <w:pStyle w:val="TxBrp3"/>
        <w:tabs>
          <w:tab w:val="left" w:pos="204"/>
          <w:tab w:val="left" w:pos="2160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January 1991 to September 1991</w:t>
      </w:r>
    </w:p>
    <w:p w14:paraId="62F61358" w14:textId="77777777" w:rsidR="00A76345" w:rsidRDefault="00A76345">
      <w:pPr>
        <w:tabs>
          <w:tab w:val="left" w:pos="204"/>
          <w:tab w:val="left" w:pos="2160"/>
        </w:tabs>
        <w:ind w:firstLine="1412"/>
        <w:rPr>
          <w:sz w:val="24"/>
          <w:szCs w:val="24"/>
        </w:rPr>
      </w:pPr>
    </w:p>
    <w:p w14:paraId="15510FD5" w14:textId="77777777" w:rsidR="00A76345" w:rsidRDefault="00A76345" w:rsidP="00984048">
      <w:pPr>
        <w:pStyle w:val="TxBrp3"/>
        <w:tabs>
          <w:tab w:val="left" w:pos="204"/>
          <w:tab w:val="left" w:pos="2160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3M Biological Science Division</w:t>
      </w:r>
    </w:p>
    <w:p w14:paraId="61D91154" w14:textId="77777777" w:rsidR="00A76345" w:rsidRDefault="00A76345" w:rsidP="00984048">
      <w:pPr>
        <w:pStyle w:val="TxBrp3"/>
        <w:tabs>
          <w:tab w:val="left" w:pos="204"/>
          <w:tab w:val="left" w:pos="2160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St. Paul, MN</w:t>
      </w:r>
    </w:p>
    <w:p w14:paraId="5F7AB122" w14:textId="77777777" w:rsidR="00A76345" w:rsidRDefault="00A76345" w:rsidP="00984048">
      <w:pPr>
        <w:pStyle w:val="TxBrp3"/>
        <w:tabs>
          <w:tab w:val="left" w:pos="204"/>
          <w:tab w:val="left" w:pos="2160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Design, testing, and manufacture of a pediatric ventricular assist device</w:t>
      </w:r>
    </w:p>
    <w:p w14:paraId="00EA5B98" w14:textId="77777777" w:rsidR="00A76345" w:rsidRDefault="00A76345" w:rsidP="00984048">
      <w:pPr>
        <w:pStyle w:val="TxBrp3"/>
        <w:tabs>
          <w:tab w:val="left" w:pos="204"/>
          <w:tab w:val="left" w:pos="2160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and microvascular anastomotic couplers</w:t>
      </w:r>
    </w:p>
    <w:p w14:paraId="39C87B75" w14:textId="77777777" w:rsidR="00A76345" w:rsidRDefault="00A76345" w:rsidP="00984048">
      <w:pPr>
        <w:pStyle w:val="TxBrp3"/>
        <w:tabs>
          <w:tab w:val="left" w:pos="204"/>
          <w:tab w:val="left" w:pos="2160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January 1990 to August 1990</w:t>
      </w:r>
    </w:p>
    <w:p w14:paraId="5B351BE8" w14:textId="77777777" w:rsidR="00A76345" w:rsidRDefault="00A76345">
      <w:pPr>
        <w:tabs>
          <w:tab w:val="left" w:pos="204"/>
          <w:tab w:val="left" w:pos="2160"/>
        </w:tabs>
        <w:ind w:firstLine="1412"/>
        <w:rPr>
          <w:sz w:val="24"/>
          <w:szCs w:val="24"/>
        </w:rPr>
      </w:pPr>
    </w:p>
    <w:p w14:paraId="1F7C87DF" w14:textId="77777777" w:rsidR="00A76345" w:rsidRDefault="00A76345" w:rsidP="00984048">
      <w:pPr>
        <w:pStyle w:val="TxBrp3"/>
        <w:tabs>
          <w:tab w:val="left" w:pos="204"/>
          <w:tab w:val="left" w:pos="2160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Jet Propulsion Laboratory</w:t>
      </w:r>
    </w:p>
    <w:p w14:paraId="077541C5" w14:textId="77777777" w:rsidR="00A76345" w:rsidRDefault="00A76345" w:rsidP="00984048">
      <w:pPr>
        <w:pStyle w:val="TxBrp3"/>
        <w:tabs>
          <w:tab w:val="left" w:pos="204"/>
          <w:tab w:val="left" w:pos="2160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Pasadena, CA</w:t>
      </w:r>
    </w:p>
    <w:p w14:paraId="3868C82E" w14:textId="77777777" w:rsidR="00A76345" w:rsidRDefault="00A76345" w:rsidP="00984048">
      <w:pPr>
        <w:pStyle w:val="TxBrp3"/>
        <w:tabs>
          <w:tab w:val="left" w:pos="204"/>
          <w:tab w:val="left" w:pos="2160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Development and testing of experimental electric rocket engines</w:t>
      </w:r>
    </w:p>
    <w:p w14:paraId="26D46D98" w14:textId="77777777" w:rsidR="00A76345" w:rsidRDefault="00A76345" w:rsidP="00984048">
      <w:pPr>
        <w:pStyle w:val="TxBrp3"/>
        <w:tabs>
          <w:tab w:val="left" w:pos="204"/>
          <w:tab w:val="left" w:pos="2160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June 1988 to September 1988</w:t>
      </w:r>
    </w:p>
    <w:p w14:paraId="3E7D34BD" w14:textId="77777777" w:rsidR="00A76345" w:rsidRDefault="00A76345">
      <w:pPr>
        <w:tabs>
          <w:tab w:val="left" w:pos="204"/>
          <w:tab w:val="left" w:pos="2160"/>
        </w:tabs>
        <w:ind w:firstLine="1412"/>
        <w:rPr>
          <w:sz w:val="24"/>
          <w:szCs w:val="24"/>
        </w:rPr>
      </w:pPr>
    </w:p>
    <w:p w14:paraId="645D0C4D" w14:textId="77777777" w:rsidR="00A76345" w:rsidRDefault="00A76345" w:rsidP="00984048">
      <w:pPr>
        <w:pStyle w:val="TxBrp3"/>
        <w:tabs>
          <w:tab w:val="left" w:pos="204"/>
          <w:tab w:val="left" w:pos="2160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Physics Department</w:t>
      </w:r>
    </w:p>
    <w:p w14:paraId="60ADD76A" w14:textId="77777777" w:rsidR="00A76345" w:rsidRDefault="00A76345" w:rsidP="00984048">
      <w:pPr>
        <w:pStyle w:val="TxBrp3"/>
        <w:tabs>
          <w:tab w:val="left" w:pos="204"/>
          <w:tab w:val="left" w:pos="2160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University of Minnesota</w:t>
      </w:r>
    </w:p>
    <w:p w14:paraId="61B102BE" w14:textId="023AF84F" w:rsidR="00A76345" w:rsidRDefault="00A76345" w:rsidP="00984048">
      <w:pPr>
        <w:pStyle w:val="TxBrp3"/>
        <w:tabs>
          <w:tab w:val="left" w:pos="204"/>
          <w:tab w:val="left" w:pos="2160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Manufacture of particle detectors used in the Soudan II proton decay</w:t>
      </w:r>
      <w:r w:rsidR="0098404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experiment</w:t>
      </w:r>
      <w:proofErr w:type="gramEnd"/>
    </w:p>
    <w:p w14:paraId="5EC32A88" w14:textId="2B54A579" w:rsidR="00A76345" w:rsidRDefault="00A76345" w:rsidP="00984048">
      <w:pPr>
        <w:pStyle w:val="TxBrp4"/>
        <w:tabs>
          <w:tab w:val="left" w:pos="216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February 1988 to April 1989</w:t>
      </w:r>
    </w:p>
    <w:p w14:paraId="13EE2D99" w14:textId="33580AB1" w:rsidR="0022795F" w:rsidRDefault="0022795F">
      <w:pPr>
        <w:pStyle w:val="TxBrp2"/>
        <w:spacing w:line="289" w:lineRule="exact"/>
        <w:ind w:left="2165" w:firstLine="1412"/>
        <w:rPr>
          <w:sz w:val="24"/>
          <w:szCs w:val="24"/>
        </w:rPr>
      </w:pPr>
    </w:p>
    <w:p w14:paraId="430EABC0" w14:textId="075C11BA" w:rsidR="00E73558" w:rsidRDefault="00E73558" w:rsidP="0059759C">
      <w:pPr>
        <w:pStyle w:val="TxBrp2"/>
        <w:spacing w:line="289" w:lineRule="exact"/>
        <w:ind w:hanging="74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Patent/Invention</w:t>
      </w:r>
    </w:p>
    <w:p w14:paraId="3A19F68E" w14:textId="77777777" w:rsidR="00E73558" w:rsidRDefault="00E73558" w:rsidP="00E73558">
      <w:pPr>
        <w:pStyle w:val="TxBrp2"/>
        <w:spacing w:line="289" w:lineRule="exact"/>
        <w:ind w:hanging="748"/>
        <w:rPr>
          <w:sz w:val="24"/>
          <w:szCs w:val="24"/>
        </w:rPr>
      </w:pPr>
    </w:p>
    <w:p w14:paraId="46727BF2" w14:textId="4DB6472B" w:rsidR="00E73558" w:rsidRDefault="00E73558" w:rsidP="00283D25">
      <w:pPr>
        <w:pStyle w:val="TxBrp2"/>
        <w:spacing w:line="289" w:lineRule="exact"/>
        <w:ind w:hanging="748"/>
        <w:rPr>
          <w:sz w:val="24"/>
          <w:szCs w:val="24"/>
        </w:rPr>
      </w:pPr>
      <w:r>
        <w:rPr>
          <w:sz w:val="24"/>
          <w:szCs w:val="24"/>
        </w:rPr>
        <w:t>United States Patent – Protective Support for Needles</w:t>
      </w:r>
    </w:p>
    <w:p w14:paraId="3109C45D" w14:textId="77777777" w:rsidR="00E73558" w:rsidRDefault="00E73558" w:rsidP="00E73558">
      <w:pPr>
        <w:pStyle w:val="TxBrp2"/>
        <w:spacing w:line="289" w:lineRule="exact"/>
        <w:ind w:hanging="748"/>
        <w:rPr>
          <w:sz w:val="24"/>
          <w:szCs w:val="24"/>
        </w:rPr>
      </w:pPr>
      <w:r>
        <w:rPr>
          <w:sz w:val="24"/>
          <w:szCs w:val="24"/>
        </w:rPr>
        <w:t>Patent No: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US 10,130,776 B2</w:t>
      </w:r>
    </w:p>
    <w:p w14:paraId="5EBEE845" w14:textId="77777777" w:rsidR="00E73558" w:rsidRDefault="00E73558" w:rsidP="00E73558">
      <w:pPr>
        <w:pStyle w:val="TxBrp2"/>
        <w:spacing w:line="289" w:lineRule="exact"/>
        <w:ind w:hanging="748"/>
        <w:rPr>
          <w:sz w:val="24"/>
          <w:szCs w:val="24"/>
        </w:rPr>
      </w:pPr>
      <w:r>
        <w:rPr>
          <w:sz w:val="24"/>
          <w:szCs w:val="24"/>
        </w:rPr>
        <w:t>Date of Patent: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Nov 20, 2018</w:t>
      </w:r>
    </w:p>
    <w:p w14:paraId="0D5CD3C3" w14:textId="77777777" w:rsidR="00E73558" w:rsidRDefault="00E73558" w:rsidP="0059759C">
      <w:pPr>
        <w:pStyle w:val="TxBrp2"/>
        <w:spacing w:line="289" w:lineRule="exact"/>
        <w:ind w:hanging="748"/>
        <w:rPr>
          <w:sz w:val="24"/>
          <w:szCs w:val="24"/>
          <w:u w:val="single"/>
        </w:rPr>
      </w:pPr>
    </w:p>
    <w:p w14:paraId="267A0B4A" w14:textId="77777777" w:rsidR="00E73558" w:rsidRDefault="00E73558" w:rsidP="0059759C">
      <w:pPr>
        <w:pStyle w:val="TxBrp2"/>
        <w:spacing w:line="289" w:lineRule="exact"/>
        <w:ind w:hanging="748"/>
        <w:rPr>
          <w:sz w:val="24"/>
          <w:szCs w:val="24"/>
          <w:u w:val="single"/>
        </w:rPr>
      </w:pPr>
    </w:p>
    <w:p w14:paraId="7FCF1E8A" w14:textId="70B9EF42" w:rsidR="00E73558" w:rsidRDefault="00DE0E4B" w:rsidP="0059759C">
      <w:pPr>
        <w:pStyle w:val="TxBrp2"/>
        <w:spacing w:line="289" w:lineRule="exact"/>
        <w:ind w:hanging="74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Community and Society Service</w:t>
      </w:r>
    </w:p>
    <w:p w14:paraId="703656D5" w14:textId="77777777" w:rsidR="00DE0E4B" w:rsidRDefault="00DE0E4B" w:rsidP="0059759C">
      <w:pPr>
        <w:pStyle w:val="TxBrp2"/>
        <w:spacing w:line="289" w:lineRule="exact"/>
        <w:ind w:hanging="748"/>
        <w:rPr>
          <w:sz w:val="24"/>
          <w:szCs w:val="24"/>
          <w:u w:val="single"/>
        </w:rPr>
      </w:pPr>
    </w:p>
    <w:p w14:paraId="67825251" w14:textId="599F786C" w:rsidR="0022795F" w:rsidRDefault="00CD1A28" w:rsidP="0059759C">
      <w:pPr>
        <w:pStyle w:val="TxBrp2"/>
        <w:spacing w:line="289" w:lineRule="exact"/>
        <w:ind w:hanging="748"/>
        <w:rPr>
          <w:sz w:val="24"/>
          <w:szCs w:val="24"/>
        </w:rPr>
      </w:pPr>
      <w:r>
        <w:rPr>
          <w:sz w:val="24"/>
          <w:szCs w:val="24"/>
        </w:rPr>
        <w:t>D</w:t>
      </w:r>
      <w:r w:rsidR="0022795F">
        <w:rPr>
          <w:sz w:val="24"/>
          <w:szCs w:val="24"/>
        </w:rPr>
        <w:t>r. James Wire Endowed Scholarship</w:t>
      </w:r>
    </w:p>
    <w:p w14:paraId="6A4CD2E8" w14:textId="4D416DCA" w:rsidR="0022795F" w:rsidRDefault="0022795F" w:rsidP="00CD1A28">
      <w:pPr>
        <w:pStyle w:val="TxBrp2"/>
        <w:spacing w:line="289" w:lineRule="exact"/>
        <w:ind w:hanging="748"/>
        <w:rPr>
          <w:sz w:val="24"/>
          <w:szCs w:val="24"/>
        </w:rPr>
      </w:pPr>
      <w:r>
        <w:rPr>
          <w:sz w:val="24"/>
          <w:szCs w:val="24"/>
        </w:rPr>
        <w:t>Established 2015 with the University of Minnesota Foundation</w:t>
      </w:r>
    </w:p>
    <w:p w14:paraId="67ECCE7C" w14:textId="77777777" w:rsidR="00CD1A28" w:rsidRDefault="00CD1A28" w:rsidP="00CD1A28">
      <w:pPr>
        <w:pStyle w:val="TxBrp2"/>
        <w:spacing w:line="289" w:lineRule="exact"/>
        <w:ind w:hanging="748"/>
        <w:rPr>
          <w:sz w:val="24"/>
          <w:szCs w:val="24"/>
        </w:rPr>
      </w:pPr>
    </w:p>
    <w:p w14:paraId="1034A9CD" w14:textId="77777777" w:rsidR="00CD1A28" w:rsidRDefault="00CD1A28" w:rsidP="00CD1A28">
      <w:pPr>
        <w:pStyle w:val="TxBrp2"/>
        <w:spacing w:line="289" w:lineRule="exact"/>
        <w:ind w:hanging="748"/>
        <w:rPr>
          <w:sz w:val="24"/>
          <w:szCs w:val="24"/>
        </w:rPr>
      </w:pPr>
      <w:r>
        <w:rPr>
          <w:sz w:val="24"/>
          <w:szCs w:val="24"/>
        </w:rPr>
        <w:t>Past president of the Minnesota Society of Plastic Surgeons</w:t>
      </w:r>
    </w:p>
    <w:p w14:paraId="67DC1B72" w14:textId="77777777" w:rsidR="00CD1A28" w:rsidRDefault="00CD1A28" w:rsidP="00CD1A28">
      <w:pPr>
        <w:pStyle w:val="TxBrp2"/>
        <w:spacing w:line="289" w:lineRule="exact"/>
        <w:ind w:hanging="748"/>
        <w:rPr>
          <w:sz w:val="24"/>
          <w:szCs w:val="24"/>
        </w:rPr>
      </w:pPr>
    </w:p>
    <w:p w14:paraId="1C7A8F61" w14:textId="43D052C1" w:rsidR="00CD1A28" w:rsidRDefault="003D2C20" w:rsidP="00CD1A28">
      <w:pPr>
        <w:pStyle w:val="TxBrp2"/>
        <w:spacing w:line="289" w:lineRule="exact"/>
        <w:ind w:hanging="748"/>
        <w:rPr>
          <w:sz w:val="24"/>
          <w:szCs w:val="24"/>
        </w:rPr>
      </w:pPr>
      <w:r>
        <w:rPr>
          <w:sz w:val="24"/>
          <w:szCs w:val="24"/>
        </w:rPr>
        <w:t xml:space="preserve">Former </w:t>
      </w:r>
      <w:r w:rsidR="00CD1A28">
        <w:rPr>
          <w:sz w:val="24"/>
          <w:szCs w:val="24"/>
        </w:rPr>
        <w:t>Adjunct Faculty, Department of Plastic Surgery, University of Minnesota</w:t>
      </w:r>
    </w:p>
    <w:p w14:paraId="621DB752" w14:textId="2352BF05" w:rsidR="0022795F" w:rsidRDefault="00DE0E4B" w:rsidP="00DE0E4B">
      <w:pPr>
        <w:pStyle w:val="TxBrp2"/>
        <w:spacing w:line="289" w:lineRule="exact"/>
        <w:ind w:hanging="748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Other</w:t>
      </w:r>
    </w:p>
    <w:p w14:paraId="2632E089" w14:textId="262A2D0B" w:rsidR="001B430B" w:rsidRDefault="001B430B" w:rsidP="001F088A">
      <w:pPr>
        <w:pStyle w:val="TxBrp2"/>
        <w:spacing w:line="289" w:lineRule="exact"/>
        <w:ind w:left="720" w:firstLine="1412"/>
        <w:rPr>
          <w:sz w:val="24"/>
          <w:szCs w:val="24"/>
        </w:rPr>
      </w:pPr>
    </w:p>
    <w:p w14:paraId="3B0ED769" w14:textId="777EE9ED" w:rsidR="001B430B" w:rsidRDefault="001F088A" w:rsidP="00CD1A28">
      <w:pPr>
        <w:pStyle w:val="TxBrp2"/>
        <w:spacing w:line="289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Remote</w:t>
      </w:r>
      <w:r w:rsidR="001B430B">
        <w:rPr>
          <w:sz w:val="24"/>
          <w:szCs w:val="24"/>
        </w:rPr>
        <w:t xml:space="preserve"> Pilot</w:t>
      </w:r>
      <w:r w:rsidR="00E058D9">
        <w:rPr>
          <w:sz w:val="24"/>
          <w:szCs w:val="24"/>
        </w:rPr>
        <w:t xml:space="preserve"> Certification</w:t>
      </w:r>
    </w:p>
    <w:p w14:paraId="2E081D8B" w14:textId="73BE1916" w:rsidR="001B430B" w:rsidRDefault="001B430B" w:rsidP="00CD1A28">
      <w:pPr>
        <w:pStyle w:val="TxBrp2"/>
        <w:spacing w:line="289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Small Unmanned Aircraft Systems</w:t>
      </w:r>
    </w:p>
    <w:p w14:paraId="12E702A0" w14:textId="3F49C163" w:rsidR="001B430B" w:rsidRDefault="00CD1A28" w:rsidP="00CD1A28">
      <w:pPr>
        <w:pStyle w:val="TxBrp2"/>
        <w:spacing w:line="289" w:lineRule="exact"/>
        <w:ind w:hanging="748"/>
        <w:rPr>
          <w:sz w:val="24"/>
          <w:szCs w:val="24"/>
        </w:rPr>
      </w:pPr>
      <w:r>
        <w:rPr>
          <w:sz w:val="24"/>
          <w:szCs w:val="24"/>
        </w:rPr>
        <w:t>C</w:t>
      </w:r>
      <w:r w:rsidR="001B430B">
        <w:rPr>
          <w:sz w:val="24"/>
          <w:szCs w:val="24"/>
        </w:rPr>
        <w:t>ertificate Number 421661</w:t>
      </w:r>
    </w:p>
    <w:p w14:paraId="3F869DD1" w14:textId="0B8CC5C4" w:rsidR="001B430B" w:rsidRDefault="001B430B" w:rsidP="00CD1A28">
      <w:pPr>
        <w:pStyle w:val="TxBrp2"/>
        <w:spacing w:line="289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Date of Issue Aug 8, 2018</w:t>
      </w:r>
      <w:r>
        <w:rPr>
          <w:sz w:val="24"/>
          <w:szCs w:val="24"/>
        </w:rPr>
        <w:tab/>
      </w:r>
    </w:p>
    <w:p w14:paraId="6D1E214A" w14:textId="77777777" w:rsidR="001B430B" w:rsidRDefault="001B430B" w:rsidP="00CD1A28">
      <w:pPr>
        <w:pStyle w:val="TxBrp2"/>
        <w:spacing w:line="289" w:lineRule="exact"/>
        <w:ind w:left="720" w:hanging="720"/>
        <w:rPr>
          <w:sz w:val="24"/>
          <w:szCs w:val="24"/>
        </w:rPr>
      </w:pPr>
    </w:p>
    <w:p w14:paraId="72019BAC" w14:textId="12931920" w:rsidR="001F088A" w:rsidRDefault="001F088A" w:rsidP="00CD1A28">
      <w:pPr>
        <w:pStyle w:val="TxBrp2"/>
        <w:spacing w:line="289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Private Pilot</w:t>
      </w:r>
      <w:r w:rsidR="00E058D9">
        <w:rPr>
          <w:sz w:val="24"/>
          <w:szCs w:val="24"/>
        </w:rPr>
        <w:t xml:space="preserve"> Certification</w:t>
      </w:r>
    </w:p>
    <w:p w14:paraId="132345DB" w14:textId="328B98AA" w:rsidR="001B430B" w:rsidRDefault="001B430B" w:rsidP="00CD1A28">
      <w:pPr>
        <w:pStyle w:val="TxBrp2"/>
        <w:spacing w:line="289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Airplane Single Engine Land</w:t>
      </w:r>
    </w:p>
    <w:p w14:paraId="69004EC5" w14:textId="306C8EE5" w:rsidR="001B430B" w:rsidRDefault="001B430B" w:rsidP="00CD1A28">
      <w:pPr>
        <w:pStyle w:val="TxBrp2"/>
        <w:spacing w:line="289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Certificate Number </w:t>
      </w:r>
      <w:r w:rsidR="001F088A">
        <w:rPr>
          <w:sz w:val="24"/>
          <w:szCs w:val="24"/>
        </w:rPr>
        <w:t>3970611</w:t>
      </w:r>
    </w:p>
    <w:p w14:paraId="58DF5E8E" w14:textId="4FB2B890" w:rsidR="001B430B" w:rsidRDefault="001B430B" w:rsidP="00CD1A28">
      <w:pPr>
        <w:pStyle w:val="TxBrp2"/>
        <w:spacing w:line="289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Date of Issue March 17, 2018</w:t>
      </w:r>
    </w:p>
    <w:p w14:paraId="18CC6EC9" w14:textId="75C2C87E" w:rsidR="001F088A" w:rsidRDefault="001F088A" w:rsidP="00CD1A28">
      <w:pPr>
        <w:pStyle w:val="TxBrp2"/>
        <w:spacing w:line="289" w:lineRule="exact"/>
        <w:ind w:left="720" w:hanging="720"/>
        <w:rPr>
          <w:sz w:val="24"/>
          <w:szCs w:val="24"/>
        </w:rPr>
      </w:pPr>
    </w:p>
    <w:p w14:paraId="4C9281CF" w14:textId="165F5032" w:rsidR="001F088A" w:rsidRDefault="001F088A" w:rsidP="00CD1A28">
      <w:pPr>
        <w:pStyle w:val="TxBrp2"/>
        <w:spacing w:line="289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Glider</w:t>
      </w:r>
      <w:r w:rsidR="00E058D9">
        <w:rPr>
          <w:sz w:val="24"/>
          <w:szCs w:val="24"/>
        </w:rPr>
        <w:t xml:space="preserve"> Certification</w:t>
      </w:r>
    </w:p>
    <w:p w14:paraId="16462FBA" w14:textId="61944682" w:rsidR="001F088A" w:rsidRDefault="001F088A" w:rsidP="00CD1A28">
      <w:pPr>
        <w:pStyle w:val="TxBrp2"/>
        <w:spacing w:line="289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Certificate Number 3970611</w:t>
      </w:r>
    </w:p>
    <w:p w14:paraId="244D47E9" w14:textId="1061D9D9" w:rsidR="001F088A" w:rsidRDefault="001F088A" w:rsidP="00CD1A28">
      <w:pPr>
        <w:pStyle w:val="TxBrp2"/>
        <w:spacing w:line="289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Date of Issue Feb 19, 2017</w:t>
      </w:r>
    </w:p>
    <w:p w14:paraId="5C898D06" w14:textId="77777777" w:rsidR="00283D25" w:rsidRDefault="00283D25" w:rsidP="00CD1A28">
      <w:pPr>
        <w:pStyle w:val="TxBrp2"/>
        <w:spacing w:line="289" w:lineRule="exact"/>
        <w:ind w:left="720" w:hanging="720"/>
        <w:rPr>
          <w:sz w:val="24"/>
          <w:szCs w:val="24"/>
        </w:rPr>
      </w:pPr>
    </w:p>
    <w:p w14:paraId="61C1C531" w14:textId="77777777" w:rsidR="00283D25" w:rsidRDefault="00283D25" w:rsidP="00CD1A28">
      <w:pPr>
        <w:pStyle w:val="TxBrp2"/>
        <w:spacing w:line="289" w:lineRule="exact"/>
        <w:ind w:left="720" w:hanging="720"/>
        <w:rPr>
          <w:sz w:val="24"/>
          <w:szCs w:val="24"/>
        </w:rPr>
      </w:pPr>
    </w:p>
    <w:p w14:paraId="231F46DA" w14:textId="77777777" w:rsidR="001B430B" w:rsidRDefault="001B430B" w:rsidP="0022795F">
      <w:pPr>
        <w:pStyle w:val="TxBrp2"/>
        <w:spacing w:line="289" w:lineRule="exact"/>
        <w:ind w:left="0" w:firstLine="1412"/>
        <w:rPr>
          <w:sz w:val="24"/>
          <w:szCs w:val="24"/>
        </w:rPr>
      </w:pPr>
    </w:p>
    <w:p w14:paraId="02547277" w14:textId="77777777" w:rsidR="001B430B" w:rsidRDefault="001B430B" w:rsidP="0022795F">
      <w:pPr>
        <w:pStyle w:val="TxBrp2"/>
        <w:spacing w:line="289" w:lineRule="exact"/>
        <w:ind w:left="0" w:firstLine="1412"/>
        <w:rPr>
          <w:sz w:val="24"/>
          <w:szCs w:val="24"/>
        </w:rPr>
      </w:pPr>
    </w:p>
    <w:p w14:paraId="0EBFFA69" w14:textId="6C45E141" w:rsidR="001B430B" w:rsidRDefault="001B430B" w:rsidP="001B430B">
      <w:pPr>
        <w:pStyle w:val="TxBrp2"/>
        <w:spacing w:line="289" w:lineRule="exact"/>
        <w:ind w:hanging="748"/>
        <w:rPr>
          <w:sz w:val="24"/>
          <w:szCs w:val="24"/>
        </w:rPr>
      </w:pPr>
    </w:p>
    <w:p w14:paraId="23C44E26" w14:textId="77777777" w:rsidR="001B430B" w:rsidRDefault="001B430B" w:rsidP="0022795F">
      <w:pPr>
        <w:pStyle w:val="TxBrp2"/>
        <w:spacing w:line="289" w:lineRule="exact"/>
        <w:ind w:left="0" w:firstLine="1412"/>
        <w:rPr>
          <w:sz w:val="24"/>
          <w:szCs w:val="24"/>
        </w:rPr>
      </w:pPr>
    </w:p>
    <w:p w14:paraId="71FAF787" w14:textId="77777777" w:rsidR="00EA62ED" w:rsidRDefault="00EA62ED" w:rsidP="001F088A">
      <w:pPr>
        <w:pStyle w:val="TxBrp2"/>
        <w:spacing w:line="289" w:lineRule="exact"/>
        <w:ind w:hanging="748"/>
        <w:rPr>
          <w:sz w:val="16"/>
          <w:szCs w:val="16"/>
        </w:rPr>
      </w:pPr>
    </w:p>
    <w:p w14:paraId="73322D90" w14:textId="77777777" w:rsidR="00EA62ED" w:rsidRDefault="00EA62ED" w:rsidP="001F088A">
      <w:pPr>
        <w:pStyle w:val="TxBrp2"/>
        <w:spacing w:line="289" w:lineRule="exact"/>
        <w:ind w:hanging="748"/>
        <w:rPr>
          <w:sz w:val="16"/>
          <w:szCs w:val="16"/>
        </w:rPr>
      </w:pPr>
    </w:p>
    <w:p w14:paraId="28C55899" w14:textId="77777777" w:rsidR="00EA62ED" w:rsidRDefault="00EA62ED" w:rsidP="001F088A">
      <w:pPr>
        <w:pStyle w:val="TxBrp2"/>
        <w:spacing w:line="289" w:lineRule="exact"/>
        <w:ind w:hanging="748"/>
        <w:rPr>
          <w:sz w:val="16"/>
          <w:szCs w:val="16"/>
        </w:rPr>
      </w:pPr>
    </w:p>
    <w:p w14:paraId="1EE1B9D6" w14:textId="77777777" w:rsidR="00EA62ED" w:rsidRDefault="00EA62ED" w:rsidP="001F088A">
      <w:pPr>
        <w:pStyle w:val="TxBrp2"/>
        <w:spacing w:line="289" w:lineRule="exact"/>
        <w:ind w:hanging="748"/>
        <w:rPr>
          <w:sz w:val="16"/>
          <w:szCs w:val="16"/>
        </w:rPr>
      </w:pPr>
    </w:p>
    <w:p w14:paraId="0FE6B429" w14:textId="77777777" w:rsidR="00EA62ED" w:rsidRDefault="00EA62ED" w:rsidP="001F088A">
      <w:pPr>
        <w:pStyle w:val="TxBrp2"/>
        <w:spacing w:line="289" w:lineRule="exact"/>
        <w:ind w:hanging="748"/>
        <w:rPr>
          <w:sz w:val="16"/>
          <w:szCs w:val="16"/>
        </w:rPr>
      </w:pPr>
    </w:p>
    <w:p w14:paraId="57898001" w14:textId="77777777" w:rsidR="00EA62ED" w:rsidRDefault="00EA62ED" w:rsidP="001F088A">
      <w:pPr>
        <w:pStyle w:val="TxBrp2"/>
        <w:spacing w:line="289" w:lineRule="exact"/>
        <w:ind w:hanging="748"/>
        <w:rPr>
          <w:sz w:val="16"/>
          <w:szCs w:val="16"/>
        </w:rPr>
      </w:pPr>
    </w:p>
    <w:p w14:paraId="1A3D8855" w14:textId="77777777" w:rsidR="00EA62ED" w:rsidRDefault="00EA62ED" w:rsidP="001F088A">
      <w:pPr>
        <w:pStyle w:val="TxBrp2"/>
        <w:spacing w:line="289" w:lineRule="exact"/>
        <w:ind w:hanging="748"/>
        <w:rPr>
          <w:sz w:val="16"/>
          <w:szCs w:val="16"/>
        </w:rPr>
      </w:pPr>
    </w:p>
    <w:p w14:paraId="3E13DA2A" w14:textId="77777777" w:rsidR="00EA62ED" w:rsidRDefault="00EA62ED" w:rsidP="001F088A">
      <w:pPr>
        <w:pStyle w:val="TxBrp2"/>
        <w:spacing w:line="289" w:lineRule="exact"/>
        <w:ind w:hanging="748"/>
        <w:rPr>
          <w:sz w:val="16"/>
          <w:szCs w:val="16"/>
        </w:rPr>
      </w:pPr>
    </w:p>
    <w:p w14:paraId="53F70CA9" w14:textId="77777777" w:rsidR="00EA62ED" w:rsidRDefault="00EA62ED" w:rsidP="001F088A">
      <w:pPr>
        <w:pStyle w:val="TxBrp2"/>
        <w:spacing w:line="289" w:lineRule="exact"/>
        <w:ind w:hanging="748"/>
        <w:rPr>
          <w:sz w:val="16"/>
          <w:szCs w:val="16"/>
        </w:rPr>
      </w:pPr>
    </w:p>
    <w:p w14:paraId="65F845AB" w14:textId="77777777" w:rsidR="00EA62ED" w:rsidRDefault="00EA62ED" w:rsidP="001F088A">
      <w:pPr>
        <w:pStyle w:val="TxBrp2"/>
        <w:spacing w:line="289" w:lineRule="exact"/>
        <w:ind w:hanging="748"/>
        <w:rPr>
          <w:sz w:val="16"/>
          <w:szCs w:val="16"/>
        </w:rPr>
      </w:pPr>
    </w:p>
    <w:p w14:paraId="05961ECF" w14:textId="77777777" w:rsidR="00EA62ED" w:rsidRDefault="00EA62ED" w:rsidP="001F088A">
      <w:pPr>
        <w:pStyle w:val="TxBrp2"/>
        <w:spacing w:line="289" w:lineRule="exact"/>
        <w:ind w:hanging="748"/>
        <w:rPr>
          <w:sz w:val="16"/>
          <w:szCs w:val="16"/>
        </w:rPr>
      </w:pPr>
    </w:p>
    <w:p w14:paraId="0F735A7F" w14:textId="77777777" w:rsidR="00EA62ED" w:rsidRDefault="00EA62ED" w:rsidP="001F088A">
      <w:pPr>
        <w:pStyle w:val="TxBrp2"/>
        <w:spacing w:line="289" w:lineRule="exact"/>
        <w:ind w:hanging="748"/>
        <w:rPr>
          <w:sz w:val="16"/>
          <w:szCs w:val="16"/>
        </w:rPr>
      </w:pPr>
    </w:p>
    <w:p w14:paraId="1BB8F9FD" w14:textId="77777777" w:rsidR="00EA62ED" w:rsidRDefault="00EA62ED" w:rsidP="001F088A">
      <w:pPr>
        <w:pStyle w:val="TxBrp2"/>
        <w:spacing w:line="289" w:lineRule="exact"/>
        <w:ind w:hanging="748"/>
        <w:rPr>
          <w:sz w:val="16"/>
          <w:szCs w:val="16"/>
        </w:rPr>
      </w:pPr>
    </w:p>
    <w:p w14:paraId="1A13FAB1" w14:textId="77777777" w:rsidR="00EA62ED" w:rsidRDefault="00EA62ED" w:rsidP="001F088A">
      <w:pPr>
        <w:pStyle w:val="TxBrp2"/>
        <w:spacing w:line="289" w:lineRule="exact"/>
        <w:ind w:hanging="748"/>
        <w:rPr>
          <w:sz w:val="16"/>
          <w:szCs w:val="16"/>
        </w:rPr>
      </w:pPr>
    </w:p>
    <w:p w14:paraId="0D0D0158" w14:textId="77777777" w:rsidR="00EA62ED" w:rsidRDefault="00EA62ED" w:rsidP="001F088A">
      <w:pPr>
        <w:pStyle w:val="TxBrp2"/>
        <w:spacing w:line="289" w:lineRule="exact"/>
        <w:ind w:hanging="748"/>
        <w:rPr>
          <w:sz w:val="16"/>
          <w:szCs w:val="16"/>
        </w:rPr>
      </w:pPr>
    </w:p>
    <w:p w14:paraId="63806334" w14:textId="77777777" w:rsidR="00EA62ED" w:rsidRDefault="00EA62ED" w:rsidP="001F088A">
      <w:pPr>
        <w:pStyle w:val="TxBrp2"/>
        <w:spacing w:line="289" w:lineRule="exact"/>
        <w:ind w:hanging="748"/>
        <w:rPr>
          <w:sz w:val="16"/>
          <w:szCs w:val="16"/>
        </w:rPr>
      </w:pPr>
    </w:p>
    <w:p w14:paraId="4C4BF3E9" w14:textId="77777777" w:rsidR="00EA62ED" w:rsidRDefault="00EA62ED" w:rsidP="001F088A">
      <w:pPr>
        <w:pStyle w:val="TxBrp2"/>
        <w:spacing w:line="289" w:lineRule="exact"/>
        <w:ind w:hanging="748"/>
        <w:rPr>
          <w:sz w:val="16"/>
          <w:szCs w:val="16"/>
        </w:rPr>
      </w:pPr>
    </w:p>
    <w:p w14:paraId="5C82C3AC" w14:textId="77777777" w:rsidR="00764AA1" w:rsidRDefault="00764AA1" w:rsidP="001F088A">
      <w:pPr>
        <w:pStyle w:val="TxBrp2"/>
        <w:spacing w:line="289" w:lineRule="exact"/>
        <w:ind w:hanging="748"/>
        <w:rPr>
          <w:sz w:val="16"/>
          <w:szCs w:val="16"/>
        </w:rPr>
      </w:pPr>
    </w:p>
    <w:p w14:paraId="5DF0B7E9" w14:textId="77777777" w:rsidR="00764AA1" w:rsidRDefault="00764AA1" w:rsidP="001F088A">
      <w:pPr>
        <w:pStyle w:val="TxBrp2"/>
        <w:spacing w:line="289" w:lineRule="exact"/>
        <w:ind w:hanging="748"/>
        <w:rPr>
          <w:sz w:val="16"/>
          <w:szCs w:val="16"/>
        </w:rPr>
      </w:pPr>
    </w:p>
    <w:p w14:paraId="12EBE9AC" w14:textId="63355226" w:rsidR="001B430B" w:rsidRPr="008F4091" w:rsidRDefault="00764AA1" w:rsidP="00764AA1">
      <w:pPr>
        <w:pStyle w:val="TxBrp2"/>
        <w:spacing w:line="289" w:lineRule="exact"/>
        <w:ind w:hanging="748"/>
        <w:rPr>
          <w:sz w:val="16"/>
          <w:szCs w:val="16"/>
        </w:rPr>
      </w:pPr>
      <w:r>
        <w:rPr>
          <w:sz w:val="16"/>
          <w:szCs w:val="16"/>
        </w:rPr>
        <w:t>R</w:t>
      </w:r>
      <w:r w:rsidR="001F088A" w:rsidRPr="008F4091">
        <w:rPr>
          <w:sz w:val="16"/>
          <w:szCs w:val="16"/>
        </w:rPr>
        <w:t xml:space="preserve">evised </w:t>
      </w:r>
      <w:r w:rsidR="00EB40A9">
        <w:rPr>
          <w:sz w:val="16"/>
          <w:szCs w:val="16"/>
        </w:rPr>
        <w:t>0</w:t>
      </w:r>
      <w:r w:rsidR="003D2C20">
        <w:rPr>
          <w:sz w:val="16"/>
          <w:szCs w:val="16"/>
        </w:rPr>
        <w:t>7</w:t>
      </w:r>
      <w:r w:rsidR="00E058D9">
        <w:rPr>
          <w:sz w:val="16"/>
          <w:szCs w:val="16"/>
        </w:rPr>
        <w:t>/</w:t>
      </w:r>
      <w:r w:rsidR="00EB40A9">
        <w:rPr>
          <w:sz w:val="16"/>
          <w:szCs w:val="16"/>
        </w:rPr>
        <w:t>2023</w:t>
      </w:r>
    </w:p>
    <w:sectPr w:rsidR="001B430B" w:rsidRPr="008F4091">
      <w:type w:val="continuous"/>
      <w:pgSz w:w="12240" w:h="15840"/>
      <w:pgMar w:top="1405" w:right="1497" w:bottom="1190" w:left="1417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38F15" w14:textId="77777777" w:rsidR="001F0A87" w:rsidRDefault="001F0A87" w:rsidP="00FC1B1A">
      <w:r>
        <w:separator/>
      </w:r>
    </w:p>
  </w:endnote>
  <w:endnote w:type="continuationSeparator" w:id="0">
    <w:p w14:paraId="6DD152CB" w14:textId="77777777" w:rsidR="001F0A87" w:rsidRDefault="001F0A87" w:rsidP="00FC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CDB51" w14:textId="77777777" w:rsidR="001F0A87" w:rsidRDefault="001F0A87" w:rsidP="00FC1B1A">
      <w:r>
        <w:separator/>
      </w:r>
    </w:p>
  </w:footnote>
  <w:footnote w:type="continuationSeparator" w:id="0">
    <w:p w14:paraId="531361E2" w14:textId="77777777" w:rsidR="001F0A87" w:rsidRDefault="001F0A87" w:rsidP="00FC1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F4389"/>
    <w:multiLevelType w:val="hybridMultilevel"/>
    <w:tmpl w:val="58B225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C9786C"/>
    <w:multiLevelType w:val="hybridMultilevel"/>
    <w:tmpl w:val="11BA6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408BF"/>
    <w:multiLevelType w:val="hybridMultilevel"/>
    <w:tmpl w:val="67467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A17CA"/>
    <w:multiLevelType w:val="hybridMultilevel"/>
    <w:tmpl w:val="911A0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780179">
    <w:abstractNumId w:val="0"/>
  </w:num>
  <w:num w:numId="2" w16cid:durableId="1174101576">
    <w:abstractNumId w:val="1"/>
  </w:num>
  <w:num w:numId="3" w16cid:durableId="386957068">
    <w:abstractNumId w:val="2"/>
  </w:num>
  <w:num w:numId="4" w16cid:durableId="1801919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51"/>
    <w:rsid w:val="000844C8"/>
    <w:rsid w:val="000A7BE5"/>
    <w:rsid w:val="000D1094"/>
    <w:rsid w:val="00107C83"/>
    <w:rsid w:val="0014548A"/>
    <w:rsid w:val="001A6AEE"/>
    <w:rsid w:val="001B430B"/>
    <w:rsid w:val="001F088A"/>
    <w:rsid w:val="001F0A87"/>
    <w:rsid w:val="0020298A"/>
    <w:rsid w:val="00221A51"/>
    <w:rsid w:val="0022795F"/>
    <w:rsid w:val="00283D25"/>
    <w:rsid w:val="00292659"/>
    <w:rsid w:val="002A2922"/>
    <w:rsid w:val="002A4F83"/>
    <w:rsid w:val="002C0D39"/>
    <w:rsid w:val="003118BD"/>
    <w:rsid w:val="00395897"/>
    <w:rsid w:val="003D2C20"/>
    <w:rsid w:val="00417581"/>
    <w:rsid w:val="005504F3"/>
    <w:rsid w:val="0055243D"/>
    <w:rsid w:val="00591955"/>
    <w:rsid w:val="0059759C"/>
    <w:rsid w:val="005C35DF"/>
    <w:rsid w:val="005F677F"/>
    <w:rsid w:val="0065573B"/>
    <w:rsid w:val="00661DF4"/>
    <w:rsid w:val="00677091"/>
    <w:rsid w:val="006846CF"/>
    <w:rsid w:val="006B592E"/>
    <w:rsid w:val="00747383"/>
    <w:rsid w:val="00764AA1"/>
    <w:rsid w:val="007A7415"/>
    <w:rsid w:val="007D235A"/>
    <w:rsid w:val="007F35A2"/>
    <w:rsid w:val="008321AE"/>
    <w:rsid w:val="008B3D09"/>
    <w:rsid w:val="008B4540"/>
    <w:rsid w:val="008F4091"/>
    <w:rsid w:val="009361D2"/>
    <w:rsid w:val="00961F24"/>
    <w:rsid w:val="00963137"/>
    <w:rsid w:val="00975247"/>
    <w:rsid w:val="00977F06"/>
    <w:rsid w:val="00984048"/>
    <w:rsid w:val="009D041B"/>
    <w:rsid w:val="009E2D87"/>
    <w:rsid w:val="00A15233"/>
    <w:rsid w:val="00A3685A"/>
    <w:rsid w:val="00A55520"/>
    <w:rsid w:val="00A76345"/>
    <w:rsid w:val="00AD2028"/>
    <w:rsid w:val="00B17EA2"/>
    <w:rsid w:val="00B4676E"/>
    <w:rsid w:val="00B70022"/>
    <w:rsid w:val="00BB773F"/>
    <w:rsid w:val="00BF0434"/>
    <w:rsid w:val="00C00BE2"/>
    <w:rsid w:val="00C149AE"/>
    <w:rsid w:val="00C2670E"/>
    <w:rsid w:val="00C92C0A"/>
    <w:rsid w:val="00C92DED"/>
    <w:rsid w:val="00C93C07"/>
    <w:rsid w:val="00CB5E90"/>
    <w:rsid w:val="00CD1A28"/>
    <w:rsid w:val="00D13118"/>
    <w:rsid w:val="00D505B7"/>
    <w:rsid w:val="00D668DC"/>
    <w:rsid w:val="00DC7F9C"/>
    <w:rsid w:val="00DD1F5E"/>
    <w:rsid w:val="00DE0E4B"/>
    <w:rsid w:val="00E058D9"/>
    <w:rsid w:val="00E73558"/>
    <w:rsid w:val="00E73DD6"/>
    <w:rsid w:val="00EA62ED"/>
    <w:rsid w:val="00EB0245"/>
    <w:rsid w:val="00EB40A9"/>
    <w:rsid w:val="00EE3030"/>
    <w:rsid w:val="00F34BAE"/>
    <w:rsid w:val="00F42A76"/>
    <w:rsid w:val="00F461B9"/>
    <w:rsid w:val="00FC1B1A"/>
    <w:rsid w:val="00FE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AABEEA1"/>
  <w15:docId w15:val="{70CDD184-B1F4-4D90-B677-3A39C370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35DF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c1">
    <w:name w:val="TxBr_c1"/>
    <w:basedOn w:val="Normal"/>
    <w:pPr>
      <w:spacing w:line="240" w:lineRule="atLeast"/>
      <w:jc w:val="center"/>
    </w:pPr>
  </w:style>
  <w:style w:type="paragraph" w:customStyle="1" w:styleId="TxBrp2">
    <w:name w:val="TxBr_p2"/>
    <w:basedOn w:val="Normal"/>
    <w:pPr>
      <w:tabs>
        <w:tab w:val="left" w:pos="2165"/>
      </w:tabs>
      <w:spacing w:line="289" w:lineRule="atLeast"/>
      <w:ind w:left="748" w:hanging="2165"/>
    </w:pPr>
  </w:style>
  <w:style w:type="paragraph" w:customStyle="1" w:styleId="TxBrp3">
    <w:name w:val="TxBr_p3"/>
    <w:basedOn w:val="Normal"/>
    <w:pPr>
      <w:spacing w:line="240" w:lineRule="atLeast"/>
      <w:ind w:left="748"/>
    </w:pPr>
  </w:style>
  <w:style w:type="paragraph" w:customStyle="1" w:styleId="TxBrp4">
    <w:name w:val="TxBr_p4"/>
    <w:basedOn w:val="Normal"/>
    <w:pPr>
      <w:tabs>
        <w:tab w:val="left" w:pos="204"/>
      </w:tabs>
      <w:spacing w:line="240" w:lineRule="atLeast"/>
    </w:pPr>
  </w:style>
  <w:style w:type="paragraph" w:customStyle="1" w:styleId="TxBrt5">
    <w:name w:val="TxBr_t5"/>
    <w:basedOn w:val="Normal"/>
    <w:pPr>
      <w:spacing w:line="240" w:lineRule="atLeast"/>
    </w:pPr>
  </w:style>
  <w:style w:type="paragraph" w:customStyle="1" w:styleId="TxBrp1">
    <w:name w:val="TxBr_p1"/>
    <w:basedOn w:val="Normal"/>
    <w:pPr>
      <w:tabs>
        <w:tab w:val="left" w:pos="2165"/>
      </w:tabs>
      <w:spacing w:line="277" w:lineRule="atLeast"/>
      <w:ind w:left="708"/>
    </w:pPr>
    <w:rPr>
      <w:sz w:val="24"/>
      <w:szCs w:val="24"/>
    </w:rPr>
  </w:style>
  <w:style w:type="paragraph" w:customStyle="1" w:styleId="Default">
    <w:name w:val="Default"/>
    <w:rsid w:val="002279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F42A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A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FC1B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C1B1A"/>
  </w:style>
  <w:style w:type="paragraph" w:styleId="Footer">
    <w:name w:val="footer"/>
    <w:basedOn w:val="Normal"/>
    <w:link w:val="FooterChar"/>
    <w:unhideWhenUsed/>
    <w:rsid w:val="00FC1B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C1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ameswirem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P</vt:lpstr>
    </vt:vector>
  </TitlesOfParts>
  <Company>WOC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P</dc:title>
  <dc:creator>WOC</dc:creator>
  <cp:lastModifiedBy>James Wire</cp:lastModifiedBy>
  <cp:revision>2</cp:revision>
  <cp:lastPrinted>2023-03-21T13:50:00Z</cp:lastPrinted>
  <dcterms:created xsi:type="dcterms:W3CDTF">2023-09-29T15:49:00Z</dcterms:created>
  <dcterms:modified xsi:type="dcterms:W3CDTF">2023-09-29T15:49:00Z</dcterms:modified>
</cp:coreProperties>
</file>